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A8" w:rsidRDefault="004C45BD">
      <w:pPr>
        <w:widowControl w:val="0"/>
        <w:pBdr>
          <w:top w:val="nil"/>
          <w:left w:val="nil"/>
          <w:bottom w:val="nil"/>
          <w:right w:val="nil"/>
          <w:between w:val="nil"/>
        </w:pBdr>
        <w:rPr>
          <w:b/>
          <w:sz w:val="28"/>
          <w:szCs w:val="28"/>
        </w:rPr>
      </w:pPr>
      <w:r>
        <w:rPr>
          <w:b/>
          <w:sz w:val="28"/>
          <w:szCs w:val="28"/>
        </w:rPr>
        <w:t xml:space="preserve">1. </w:t>
      </w:r>
      <w:r>
        <w:rPr>
          <w:b/>
          <w:sz w:val="28"/>
          <w:szCs w:val="28"/>
          <w:u w:val="single"/>
        </w:rPr>
        <w:t>SCOPE</w:t>
      </w:r>
      <w:r>
        <w:rPr>
          <w:b/>
          <w:sz w:val="28"/>
          <w:szCs w:val="28"/>
        </w:rPr>
        <w:t xml:space="preserve"> </w:t>
      </w:r>
    </w:p>
    <w:p w:rsidR="003761A8" w:rsidRDefault="004C45BD">
      <w:pPr>
        <w:widowControl w:val="0"/>
        <w:spacing w:after="100"/>
        <w:rPr>
          <w:sz w:val="28"/>
          <w:szCs w:val="28"/>
        </w:rPr>
      </w:pPr>
      <w:r>
        <w:rPr>
          <w:sz w:val="28"/>
          <w:szCs w:val="28"/>
        </w:rPr>
        <w:t xml:space="preserve">This standard covers the dimensions and other requirements of endless V-belts for power transmission in general industrial applications. </w:t>
      </w:r>
    </w:p>
    <w:p w:rsidR="003761A8" w:rsidRDefault="004C45BD">
      <w:pPr>
        <w:widowControl w:val="0"/>
        <w:spacing w:after="100"/>
        <w:rPr>
          <w:sz w:val="28"/>
          <w:szCs w:val="28"/>
        </w:rPr>
      </w:pPr>
      <w:r>
        <w:rPr>
          <w:sz w:val="28"/>
          <w:szCs w:val="28"/>
        </w:rPr>
        <w:t xml:space="preserve">a) This standard also covers recommendations for transmission capacities and selection procedure for the belts. </w:t>
      </w:r>
      <w:bookmarkStart w:id="0" w:name="_GoBack"/>
      <w:bookmarkEnd w:id="0"/>
    </w:p>
    <w:p w:rsidR="003761A8" w:rsidRDefault="004C45BD">
      <w:pPr>
        <w:widowControl w:val="0"/>
        <w:spacing w:after="100"/>
        <w:rPr>
          <w:sz w:val="28"/>
          <w:szCs w:val="28"/>
        </w:rPr>
      </w:pPr>
      <w:r>
        <w:rPr>
          <w:sz w:val="28"/>
          <w:szCs w:val="28"/>
        </w:rPr>
        <w:t>b) The V-belts conforming to this specification are recommended for operating at ambient temperature between + 60°C and - 18°C.</w:t>
      </w:r>
    </w:p>
    <w:p w:rsidR="003761A8" w:rsidRDefault="004C45BD">
      <w:pPr>
        <w:widowControl w:val="0"/>
        <w:spacing w:after="100"/>
        <w:rPr>
          <w:b/>
          <w:sz w:val="28"/>
          <w:szCs w:val="28"/>
        </w:rPr>
      </w:pPr>
      <w:r>
        <w:rPr>
          <w:b/>
          <w:sz w:val="28"/>
          <w:szCs w:val="28"/>
        </w:rPr>
        <w:t xml:space="preserve">2. </w:t>
      </w:r>
      <w:r>
        <w:rPr>
          <w:b/>
          <w:sz w:val="28"/>
          <w:szCs w:val="28"/>
          <w:u w:val="single"/>
        </w:rPr>
        <w:t>TERMINOLOGY</w:t>
      </w:r>
    </w:p>
    <w:p w:rsidR="003761A8" w:rsidRDefault="004C45BD">
      <w:pPr>
        <w:widowControl w:val="0"/>
        <w:spacing w:after="100"/>
        <w:rPr>
          <w:sz w:val="28"/>
          <w:szCs w:val="28"/>
        </w:rPr>
      </w:pPr>
      <w:r>
        <w:rPr>
          <w:sz w:val="28"/>
          <w:szCs w:val="28"/>
        </w:rPr>
        <w:t xml:space="preserve">For the purpose of this standard, the following definitions shall apply. </w:t>
      </w:r>
    </w:p>
    <w:p w:rsidR="003761A8" w:rsidRDefault="004C45BD">
      <w:pPr>
        <w:widowControl w:val="0"/>
        <w:spacing w:after="100"/>
        <w:rPr>
          <w:b/>
          <w:sz w:val="28"/>
          <w:szCs w:val="28"/>
        </w:rPr>
      </w:pPr>
      <w:r>
        <w:rPr>
          <w:b/>
          <w:sz w:val="28"/>
          <w:szCs w:val="28"/>
        </w:rPr>
        <w:t>a)</w:t>
      </w:r>
      <w:r>
        <w:rPr>
          <w:b/>
          <w:sz w:val="28"/>
          <w:szCs w:val="28"/>
          <w:u w:val="single"/>
        </w:rPr>
        <w:t xml:space="preserve"> V-Belt</w:t>
      </w:r>
      <w:r>
        <w:rPr>
          <w:b/>
          <w:sz w:val="28"/>
          <w:szCs w:val="28"/>
        </w:rPr>
        <w:t xml:space="preserve"> </w:t>
      </w:r>
    </w:p>
    <w:p w:rsidR="003761A8" w:rsidRDefault="004C45BD">
      <w:pPr>
        <w:widowControl w:val="0"/>
        <w:spacing w:after="100"/>
        <w:rPr>
          <w:sz w:val="28"/>
          <w:szCs w:val="28"/>
        </w:rPr>
      </w:pPr>
      <w:r>
        <w:rPr>
          <w:sz w:val="28"/>
          <w:szCs w:val="28"/>
        </w:rPr>
        <w:t xml:space="preserve">A belt, the cross-section of which is shaped roughly like a trapezium. The latter is usually isosceles. On the cross-section, the trapezium is outlined by the base, sides, and top of the belt </w:t>
      </w:r>
    </w:p>
    <w:p w:rsidR="003761A8" w:rsidRDefault="004C45BD">
      <w:pPr>
        <w:widowControl w:val="0"/>
        <w:spacing w:after="100"/>
        <w:rPr>
          <w:b/>
          <w:sz w:val="28"/>
          <w:szCs w:val="28"/>
          <w:u w:val="single"/>
        </w:rPr>
      </w:pPr>
      <w:r>
        <w:rPr>
          <w:b/>
          <w:sz w:val="28"/>
          <w:szCs w:val="28"/>
        </w:rPr>
        <w:t>b)</w:t>
      </w:r>
      <w:r>
        <w:rPr>
          <w:b/>
          <w:sz w:val="28"/>
          <w:szCs w:val="28"/>
          <w:u w:val="single"/>
        </w:rPr>
        <w:t xml:space="preserve"> The angle of V-Belt </w:t>
      </w:r>
    </w:p>
    <w:p w:rsidR="003761A8" w:rsidRDefault="004C45BD">
      <w:pPr>
        <w:widowControl w:val="0"/>
        <w:spacing w:after="100"/>
        <w:rPr>
          <w:sz w:val="28"/>
          <w:szCs w:val="28"/>
        </w:rPr>
      </w:pPr>
      <w:r>
        <w:rPr>
          <w:sz w:val="28"/>
          <w:szCs w:val="28"/>
        </w:rPr>
        <w:t xml:space="preserve"> The included angle obtained by extending the sides of the belt.</w:t>
      </w:r>
    </w:p>
    <w:p w:rsidR="003761A8" w:rsidRDefault="004C45BD">
      <w:pPr>
        <w:widowControl w:val="0"/>
        <w:spacing w:after="100"/>
        <w:rPr>
          <w:color w:val="000000"/>
          <w:sz w:val="28"/>
          <w:szCs w:val="28"/>
        </w:rPr>
      </w:pPr>
      <w:r>
        <w:rPr>
          <w:color w:val="000000"/>
          <w:sz w:val="28"/>
          <w:szCs w:val="28"/>
        </w:rPr>
        <w:t xml:space="preserve"> (</w:t>
      </w:r>
      <w:r>
        <w:rPr>
          <w:b/>
          <w:color w:val="000000"/>
          <w:sz w:val="28"/>
          <w:szCs w:val="28"/>
        </w:rPr>
        <w:t>T</w:t>
      </w:r>
      <w:r>
        <w:rPr>
          <w:color w:val="000000"/>
          <w:sz w:val="28"/>
          <w:szCs w:val="28"/>
        </w:rPr>
        <w:t xml:space="preserve">) Height of the trapezium outlined </w:t>
      </w:r>
      <w:r>
        <w:rPr>
          <w:sz w:val="28"/>
          <w:szCs w:val="28"/>
        </w:rPr>
        <w:t>in</w:t>
      </w:r>
      <w:r>
        <w:rPr>
          <w:color w:val="000000"/>
          <w:sz w:val="28"/>
          <w:szCs w:val="28"/>
        </w:rPr>
        <w:t xml:space="preserve"> a </w:t>
      </w:r>
      <w:r>
        <w:rPr>
          <w:sz w:val="28"/>
          <w:szCs w:val="28"/>
        </w:rPr>
        <w:t>cross-section</w:t>
      </w:r>
    </w:p>
    <w:p w:rsidR="003761A8" w:rsidRDefault="004C45BD">
      <w:pPr>
        <w:widowControl w:val="0"/>
        <w:pBdr>
          <w:top w:val="nil"/>
          <w:left w:val="nil"/>
          <w:bottom w:val="nil"/>
          <w:right w:val="nil"/>
          <w:between w:val="nil"/>
        </w:pBdr>
        <w:spacing w:after="100"/>
        <w:rPr>
          <w:color w:val="000000"/>
          <w:sz w:val="28"/>
          <w:szCs w:val="28"/>
        </w:rPr>
      </w:pPr>
      <w:r>
        <w:rPr>
          <w:sz w:val="28"/>
          <w:szCs w:val="28"/>
        </w:rPr>
        <w:t>d)</w:t>
      </w:r>
      <w:r>
        <w:rPr>
          <w:color w:val="000000"/>
          <w:sz w:val="28"/>
          <w:szCs w:val="28"/>
        </w:rPr>
        <w:t xml:space="preserve"> Nominal Top Width of a V-Belt (</w:t>
      </w:r>
      <w:r>
        <w:rPr>
          <w:b/>
          <w:color w:val="000000"/>
          <w:sz w:val="28"/>
          <w:szCs w:val="28"/>
        </w:rPr>
        <w:t>W</w:t>
      </w:r>
      <w:r>
        <w:rPr>
          <w:color w:val="000000"/>
          <w:sz w:val="28"/>
          <w:szCs w:val="28"/>
        </w:rPr>
        <w:t xml:space="preserve">) Top width of the trapezium outlined on a </w:t>
      </w:r>
      <w:r>
        <w:rPr>
          <w:sz w:val="28"/>
          <w:szCs w:val="28"/>
        </w:rPr>
        <w:t>cross-section</w:t>
      </w:r>
    </w:p>
    <w:p w:rsidR="003761A8" w:rsidRDefault="004C45BD">
      <w:pPr>
        <w:widowControl w:val="0"/>
        <w:pBdr>
          <w:top w:val="nil"/>
          <w:left w:val="nil"/>
          <w:bottom w:val="nil"/>
          <w:right w:val="nil"/>
          <w:between w:val="nil"/>
        </w:pBdr>
        <w:spacing w:after="100"/>
        <w:rPr>
          <w:color w:val="000000"/>
          <w:sz w:val="28"/>
          <w:szCs w:val="28"/>
        </w:rPr>
      </w:pPr>
      <w:r>
        <w:rPr>
          <w:sz w:val="28"/>
          <w:szCs w:val="28"/>
        </w:rPr>
        <w:t>e)</w:t>
      </w:r>
      <w:r>
        <w:rPr>
          <w:color w:val="000000"/>
          <w:sz w:val="28"/>
          <w:szCs w:val="28"/>
        </w:rPr>
        <w:t xml:space="preserve"> Pitch Width of a V-Belt (</w:t>
      </w:r>
      <w:proofErr w:type="spellStart"/>
      <w:proofErr w:type="gramStart"/>
      <w:r>
        <w:rPr>
          <w:b/>
          <w:color w:val="000000"/>
          <w:sz w:val="28"/>
          <w:szCs w:val="28"/>
        </w:rPr>
        <w:t>Wp</w:t>
      </w:r>
      <w:proofErr w:type="spellEnd"/>
      <w:proofErr w:type="gramEnd"/>
      <w:r>
        <w:rPr>
          <w:color w:val="000000"/>
          <w:sz w:val="28"/>
          <w:szCs w:val="28"/>
        </w:rPr>
        <w:t xml:space="preserve">) The width of the belt at its pitch zone. The width remains </w:t>
      </w:r>
      <w:r>
        <w:rPr>
          <w:sz w:val="28"/>
          <w:szCs w:val="28"/>
        </w:rPr>
        <w:t>unchanged</w:t>
      </w:r>
      <w:r>
        <w:rPr>
          <w:color w:val="000000"/>
          <w:sz w:val="28"/>
          <w:szCs w:val="28"/>
        </w:rPr>
        <w:t xml:space="preserve"> </w:t>
      </w:r>
      <w:r>
        <w:rPr>
          <w:sz w:val="28"/>
          <w:szCs w:val="28"/>
        </w:rPr>
        <w:t>when</w:t>
      </w:r>
      <w:r>
        <w:rPr>
          <w:color w:val="000000"/>
          <w:sz w:val="28"/>
          <w:szCs w:val="28"/>
        </w:rPr>
        <w:t xml:space="preserve"> the belt is bent perpendicularly to its base. This is a basic dimension of standardization for the belt and for the corresponding pulley groove, considered as a whole. </w:t>
      </w:r>
    </w:p>
    <w:p w:rsidR="003761A8" w:rsidRDefault="004C45BD">
      <w:pPr>
        <w:widowControl w:val="0"/>
        <w:pBdr>
          <w:top w:val="nil"/>
          <w:left w:val="nil"/>
          <w:bottom w:val="nil"/>
          <w:right w:val="nil"/>
          <w:between w:val="nil"/>
        </w:pBdr>
        <w:spacing w:after="100"/>
        <w:rPr>
          <w:sz w:val="28"/>
          <w:szCs w:val="28"/>
        </w:rPr>
      </w:pPr>
      <w:r>
        <w:rPr>
          <w:sz w:val="28"/>
          <w:szCs w:val="28"/>
        </w:rPr>
        <w:t>f)</w:t>
      </w:r>
      <w:r>
        <w:rPr>
          <w:color w:val="000000"/>
          <w:sz w:val="28"/>
          <w:szCs w:val="28"/>
        </w:rPr>
        <w:t xml:space="preserve"> Pitch Length of a Belt </w:t>
      </w:r>
      <w:r>
        <w:rPr>
          <w:b/>
          <w:color w:val="000000"/>
          <w:sz w:val="28"/>
          <w:szCs w:val="28"/>
        </w:rPr>
        <w:t>(</w:t>
      </w:r>
      <w:proofErr w:type="spellStart"/>
      <w:proofErr w:type="gramStart"/>
      <w:r>
        <w:rPr>
          <w:b/>
          <w:color w:val="000000"/>
          <w:sz w:val="28"/>
          <w:szCs w:val="28"/>
        </w:rPr>
        <w:t>Lp</w:t>
      </w:r>
      <w:proofErr w:type="spellEnd"/>
      <w:proofErr w:type="gramEnd"/>
      <w:r>
        <w:rPr>
          <w:color w:val="000000"/>
          <w:sz w:val="28"/>
          <w:szCs w:val="28"/>
        </w:rPr>
        <w:t>) The length of the pitch line of a belt. This is the circumferential length of the belt at the pitch width,</w:t>
      </w:r>
    </w:p>
    <w:p w:rsidR="003761A8" w:rsidRDefault="004C45BD">
      <w:pPr>
        <w:widowControl w:val="0"/>
        <w:pBdr>
          <w:top w:val="nil"/>
          <w:left w:val="nil"/>
          <w:bottom w:val="nil"/>
          <w:right w:val="nil"/>
          <w:between w:val="nil"/>
        </w:pBdr>
        <w:spacing w:after="100"/>
        <w:rPr>
          <w:color w:val="000000"/>
          <w:sz w:val="28"/>
          <w:szCs w:val="28"/>
        </w:rPr>
      </w:pPr>
      <w:r>
        <w:rPr>
          <w:sz w:val="28"/>
          <w:szCs w:val="28"/>
        </w:rPr>
        <w:t>g)</w:t>
      </w:r>
      <w:r>
        <w:rPr>
          <w:color w:val="000000"/>
          <w:sz w:val="28"/>
          <w:szCs w:val="28"/>
        </w:rPr>
        <w:t xml:space="preserve"> Pulley Groove Pitch Width (WP) That width of the pulley groove which has the same dimensions as the pitch width of the belt used with the pulley. </w:t>
      </w:r>
    </w:p>
    <w:p w:rsidR="003761A8" w:rsidRDefault="004C45BD">
      <w:pPr>
        <w:widowControl w:val="0"/>
        <w:pBdr>
          <w:top w:val="nil"/>
          <w:left w:val="nil"/>
          <w:bottom w:val="nil"/>
          <w:right w:val="nil"/>
          <w:between w:val="nil"/>
        </w:pBdr>
        <w:spacing w:after="100"/>
        <w:rPr>
          <w:sz w:val="28"/>
          <w:szCs w:val="28"/>
        </w:rPr>
      </w:pPr>
      <w:r>
        <w:rPr>
          <w:sz w:val="28"/>
          <w:szCs w:val="28"/>
        </w:rPr>
        <w:t>h)</w:t>
      </w:r>
      <w:r>
        <w:rPr>
          <w:color w:val="000000"/>
          <w:sz w:val="28"/>
          <w:szCs w:val="28"/>
        </w:rPr>
        <w:t xml:space="preserve"> Pulley Pitch Diameter (</w:t>
      </w:r>
      <w:proofErr w:type="spellStart"/>
      <w:proofErr w:type="gramStart"/>
      <w:r>
        <w:rPr>
          <w:b/>
          <w:sz w:val="28"/>
          <w:szCs w:val="28"/>
        </w:rPr>
        <w:t>d</w:t>
      </w:r>
      <w:r>
        <w:rPr>
          <w:b/>
          <w:color w:val="000000"/>
          <w:sz w:val="28"/>
          <w:szCs w:val="28"/>
        </w:rPr>
        <w:t>p</w:t>
      </w:r>
      <w:proofErr w:type="spellEnd"/>
      <w:proofErr w:type="gramEnd"/>
      <w:r>
        <w:rPr>
          <w:b/>
          <w:color w:val="000000"/>
          <w:sz w:val="28"/>
          <w:szCs w:val="28"/>
        </w:rPr>
        <w:t>)</w:t>
      </w:r>
      <w:r>
        <w:rPr>
          <w:color w:val="000000"/>
          <w:sz w:val="28"/>
          <w:szCs w:val="28"/>
        </w:rPr>
        <w:t xml:space="preserve"> The diameter of the pulley measured at the groove pitch width. </w:t>
      </w:r>
    </w:p>
    <w:p w:rsidR="003761A8" w:rsidRDefault="004C45BD">
      <w:pPr>
        <w:widowControl w:val="0"/>
        <w:pBdr>
          <w:top w:val="nil"/>
          <w:left w:val="nil"/>
          <w:bottom w:val="nil"/>
          <w:right w:val="nil"/>
          <w:between w:val="nil"/>
        </w:pBdr>
        <w:spacing w:after="100"/>
        <w:rPr>
          <w:sz w:val="24"/>
          <w:szCs w:val="24"/>
        </w:rPr>
      </w:pPr>
      <w:r>
        <w:rPr>
          <w:noProof/>
          <w:sz w:val="24"/>
          <w:szCs w:val="24"/>
        </w:rPr>
        <w:lastRenderedPageBreak/>
        <w:drawing>
          <wp:inline distT="114300" distB="114300" distL="114300" distR="114300">
            <wp:extent cx="5691188" cy="504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91188" cy="5048250"/>
                    </a:xfrm>
                    <a:prstGeom prst="rect">
                      <a:avLst/>
                    </a:prstGeom>
                    <a:ln/>
                  </pic:spPr>
                </pic:pic>
              </a:graphicData>
            </a:graphic>
          </wp:inline>
        </w:drawing>
      </w:r>
    </w:p>
    <w:p w:rsidR="003761A8" w:rsidRPr="004C45BD" w:rsidRDefault="004C45BD">
      <w:pPr>
        <w:widowControl w:val="0"/>
        <w:pBdr>
          <w:top w:val="nil"/>
          <w:left w:val="nil"/>
          <w:bottom w:val="nil"/>
          <w:right w:val="nil"/>
          <w:between w:val="nil"/>
        </w:pBdr>
        <w:spacing w:after="100"/>
        <w:rPr>
          <w:rFonts w:ascii="Merriweather" w:eastAsia="Merriweather" w:hAnsi="Merriweather" w:cs="Merriweather"/>
          <w:b/>
          <w:sz w:val="36"/>
          <w:szCs w:val="36"/>
          <w:u w:val="single"/>
        </w:rPr>
      </w:pPr>
      <w:r>
        <w:rPr>
          <w:b/>
          <w:sz w:val="24"/>
          <w:szCs w:val="24"/>
        </w:rPr>
        <w:t xml:space="preserve">                              </w:t>
      </w:r>
      <w:r>
        <w:rPr>
          <w:rFonts w:ascii="Merriweather" w:eastAsia="Merriweather" w:hAnsi="Merriweather" w:cs="Merriweather"/>
          <w:b/>
          <w:sz w:val="36"/>
          <w:szCs w:val="36"/>
        </w:rPr>
        <w:t xml:space="preserve"> </w:t>
      </w:r>
      <w:r w:rsidRPr="004C45BD">
        <w:rPr>
          <w:rFonts w:ascii="Merriweather" w:eastAsia="Merriweather" w:hAnsi="Merriweather" w:cs="Merriweather"/>
          <w:b/>
          <w:sz w:val="36"/>
          <w:szCs w:val="36"/>
          <w:u w:val="single"/>
        </w:rPr>
        <w:t>Belt cross-section dimensions</w:t>
      </w:r>
    </w:p>
    <w:p w:rsidR="00F83B8C" w:rsidRDefault="00F83B8C">
      <w:pPr>
        <w:widowControl w:val="0"/>
        <w:pBdr>
          <w:top w:val="nil"/>
          <w:left w:val="nil"/>
          <w:bottom w:val="nil"/>
          <w:right w:val="nil"/>
          <w:between w:val="nil"/>
        </w:pBdr>
        <w:spacing w:after="100"/>
        <w:rPr>
          <w:rFonts w:ascii="Merriweather" w:eastAsia="Merriweather" w:hAnsi="Merriweather" w:cs="Merriweather"/>
          <w:b/>
          <w:sz w:val="36"/>
          <w:szCs w:val="36"/>
        </w:rPr>
      </w:pPr>
      <w:r>
        <w:rPr>
          <w:rFonts w:ascii="Merriweather" w:eastAsia="Merriweather" w:hAnsi="Merriweather" w:cs="Merriweather"/>
          <w:b/>
          <w:sz w:val="36"/>
          <w:szCs w:val="36"/>
        </w:rPr>
        <w:t xml:space="preserve">                </w:t>
      </w:r>
    </w:p>
    <w:tbl>
      <w:tblPr>
        <w:tblW w:w="7031" w:type="dxa"/>
        <w:tblInd w:w="1555" w:type="dxa"/>
        <w:tblLook w:val="04A0" w:firstRow="1" w:lastRow="0" w:firstColumn="1" w:lastColumn="0" w:noHBand="0" w:noVBand="1"/>
      </w:tblPr>
      <w:tblGrid>
        <w:gridCol w:w="1387"/>
        <w:gridCol w:w="1000"/>
        <w:gridCol w:w="1360"/>
        <w:gridCol w:w="1140"/>
        <w:gridCol w:w="1148"/>
        <w:gridCol w:w="996"/>
      </w:tblGrid>
      <w:tr w:rsidR="00F83B8C" w:rsidRPr="00F83B8C" w:rsidTr="004C45BD">
        <w:trPr>
          <w:trHeight w:val="915"/>
        </w:trPr>
        <w:tc>
          <w:tcPr>
            <w:tcW w:w="1387" w:type="dxa"/>
            <w:tcBorders>
              <w:top w:val="single" w:sz="4" w:space="0" w:color="auto"/>
              <w:left w:val="single" w:sz="4" w:space="0" w:color="auto"/>
              <w:bottom w:val="nil"/>
              <w:right w:val="single" w:sz="4" w:space="0" w:color="auto"/>
            </w:tcBorders>
            <w:shd w:val="clear" w:color="auto" w:fill="auto"/>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Cross Section Symbol</w:t>
            </w:r>
          </w:p>
        </w:tc>
        <w:tc>
          <w:tcPr>
            <w:tcW w:w="1000" w:type="dxa"/>
            <w:tcBorders>
              <w:top w:val="single" w:sz="4" w:space="0" w:color="auto"/>
              <w:left w:val="nil"/>
              <w:bottom w:val="nil"/>
              <w:right w:val="single" w:sz="4" w:space="0" w:color="auto"/>
            </w:tcBorders>
            <w:shd w:val="clear" w:color="auto" w:fill="auto"/>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Pitch Width</w:t>
            </w:r>
          </w:p>
        </w:tc>
        <w:tc>
          <w:tcPr>
            <w:tcW w:w="1360" w:type="dxa"/>
            <w:tcBorders>
              <w:top w:val="single" w:sz="4" w:space="0" w:color="auto"/>
              <w:left w:val="nil"/>
              <w:bottom w:val="nil"/>
              <w:right w:val="single" w:sz="4" w:space="0" w:color="auto"/>
            </w:tcBorders>
            <w:shd w:val="clear" w:color="auto" w:fill="auto"/>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Nominal  Top Width</w:t>
            </w:r>
          </w:p>
        </w:tc>
        <w:tc>
          <w:tcPr>
            <w:tcW w:w="1140" w:type="dxa"/>
            <w:tcBorders>
              <w:top w:val="single" w:sz="4" w:space="0" w:color="auto"/>
              <w:left w:val="nil"/>
              <w:bottom w:val="nil"/>
              <w:right w:val="single" w:sz="4" w:space="0" w:color="auto"/>
            </w:tcBorders>
            <w:shd w:val="clear" w:color="auto" w:fill="auto"/>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Nominal Height</w:t>
            </w:r>
          </w:p>
        </w:tc>
        <w:tc>
          <w:tcPr>
            <w:tcW w:w="1148" w:type="dxa"/>
            <w:tcBorders>
              <w:top w:val="single" w:sz="4" w:space="0" w:color="auto"/>
              <w:left w:val="nil"/>
              <w:bottom w:val="nil"/>
              <w:right w:val="single" w:sz="4" w:space="0" w:color="auto"/>
            </w:tcBorders>
            <w:shd w:val="clear" w:color="auto" w:fill="auto"/>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Nominal Angle</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08"/>
        </w:trPr>
        <w:tc>
          <w:tcPr>
            <w:tcW w:w="1387" w:type="dxa"/>
            <w:tcBorders>
              <w:top w:val="single" w:sz="8" w:space="0" w:color="auto"/>
              <w:left w:val="single" w:sz="8" w:space="0" w:color="auto"/>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 </w:t>
            </w:r>
          </w:p>
        </w:tc>
        <w:tc>
          <w:tcPr>
            <w:tcW w:w="1000" w:type="dxa"/>
            <w:tcBorders>
              <w:top w:val="single" w:sz="8" w:space="0" w:color="auto"/>
              <w:left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roofErr w:type="spellStart"/>
            <w:r w:rsidRPr="00F83B8C">
              <w:rPr>
                <w:rFonts w:eastAsia="Times New Roman"/>
                <w:color w:val="000000"/>
                <w:sz w:val="24"/>
                <w:szCs w:val="24"/>
              </w:rPr>
              <w:t>W</w:t>
            </w:r>
            <w:r w:rsidRPr="00F83B8C">
              <w:rPr>
                <w:rFonts w:eastAsia="Times New Roman"/>
                <w:color w:val="000000"/>
                <w:sz w:val="18"/>
                <w:szCs w:val="18"/>
              </w:rPr>
              <w:t>p</w:t>
            </w:r>
            <w:proofErr w:type="spellEnd"/>
          </w:p>
        </w:tc>
        <w:tc>
          <w:tcPr>
            <w:tcW w:w="1360" w:type="dxa"/>
            <w:tcBorders>
              <w:top w:val="single" w:sz="8" w:space="0" w:color="auto"/>
              <w:left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W</w:t>
            </w:r>
          </w:p>
        </w:tc>
        <w:tc>
          <w:tcPr>
            <w:tcW w:w="1140" w:type="dxa"/>
            <w:tcBorders>
              <w:top w:val="single" w:sz="8" w:space="0" w:color="auto"/>
              <w:left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T</w:t>
            </w:r>
          </w:p>
        </w:tc>
        <w:tc>
          <w:tcPr>
            <w:tcW w:w="1148" w:type="dxa"/>
            <w:tcBorders>
              <w:top w:val="single" w:sz="8" w:space="0" w:color="auto"/>
              <w:left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A</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08"/>
        </w:trPr>
        <w:tc>
          <w:tcPr>
            <w:tcW w:w="1387" w:type="dxa"/>
            <w:tcBorders>
              <w:top w:val="nil"/>
              <w:left w:val="single" w:sz="8" w:space="0" w:color="auto"/>
              <w:bottom w:val="single" w:sz="4" w:space="0" w:color="auto"/>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Pr>
                <w:rFonts w:eastAsia="Times New Roman"/>
                <w:color w:val="000000"/>
                <w:sz w:val="24"/>
                <w:szCs w:val="24"/>
              </w:rPr>
              <w:t>(</w:t>
            </w:r>
            <w:r w:rsidRPr="00F83B8C">
              <w:rPr>
                <w:rFonts w:eastAsia="Times New Roman"/>
                <w:color w:val="000000"/>
                <w:sz w:val="24"/>
                <w:szCs w:val="24"/>
              </w:rPr>
              <w:t>mm</w:t>
            </w:r>
            <w:r>
              <w:rPr>
                <w:rFonts w:eastAsia="Times New Roman"/>
                <w:color w:val="000000"/>
                <w:sz w:val="24"/>
                <w:szCs w:val="24"/>
              </w:rPr>
              <w:t>)</w:t>
            </w:r>
          </w:p>
        </w:tc>
        <w:tc>
          <w:tcPr>
            <w:tcW w:w="1360" w:type="dxa"/>
            <w:tcBorders>
              <w:top w:val="nil"/>
              <w:left w:val="nil"/>
              <w:bottom w:val="single" w:sz="4" w:space="0" w:color="auto"/>
              <w:right w:val="single" w:sz="8" w:space="0" w:color="auto"/>
            </w:tcBorders>
            <w:shd w:val="clear" w:color="auto" w:fill="auto"/>
            <w:noWrap/>
            <w:vAlign w:val="bottom"/>
            <w:hideMark/>
          </w:tcPr>
          <w:p w:rsidR="00F83B8C" w:rsidRPr="00F83B8C" w:rsidRDefault="00F83B8C" w:rsidP="00F83B8C">
            <w:pPr>
              <w:spacing w:line="240" w:lineRule="auto"/>
              <w:rPr>
                <w:rFonts w:eastAsia="Times New Roman"/>
                <w:color w:val="000000"/>
                <w:sz w:val="24"/>
                <w:szCs w:val="24"/>
              </w:rPr>
            </w:pPr>
            <w:r>
              <w:rPr>
                <w:rFonts w:eastAsia="Times New Roman"/>
                <w:color w:val="000000"/>
                <w:sz w:val="24"/>
                <w:szCs w:val="24"/>
              </w:rPr>
              <w:t xml:space="preserve">      (</w:t>
            </w:r>
            <w:r w:rsidRPr="00F83B8C">
              <w:rPr>
                <w:rFonts w:eastAsia="Times New Roman"/>
                <w:color w:val="000000"/>
                <w:sz w:val="24"/>
                <w:szCs w:val="24"/>
              </w:rPr>
              <w:t>mm</w:t>
            </w:r>
            <w:r>
              <w:rPr>
                <w:rFonts w:eastAsia="Times New Roman"/>
                <w:color w:val="000000"/>
                <w:sz w:val="24"/>
                <w:szCs w:val="24"/>
              </w:rPr>
              <w:t>)</w:t>
            </w:r>
          </w:p>
        </w:tc>
        <w:tc>
          <w:tcPr>
            <w:tcW w:w="1140" w:type="dxa"/>
            <w:tcBorders>
              <w:top w:val="nil"/>
              <w:left w:val="nil"/>
              <w:bottom w:val="single" w:sz="4"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Pr>
                <w:rFonts w:eastAsia="Times New Roman"/>
                <w:color w:val="000000"/>
                <w:sz w:val="24"/>
                <w:szCs w:val="24"/>
              </w:rPr>
              <w:t>(</w:t>
            </w:r>
            <w:r w:rsidRPr="00F83B8C">
              <w:rPr>
                <w:rFonts w:eastAsia="Times New Roman"/>
                <w:color w:val="000000"/>
                <w:sz w:val="24"/>
                <w:szCs w:val="24"/>
              </w:rPr>
              <w:t>mm</w:t>
            </w:r>
            <w:r>
              <w:rPr>
                <w:rFonts w:eastAsia="Times New Roman"/>
                <w:color w:val="000000"/>
                <w:sz w:val="24"/>
                <w:szCs w:val="24"/>
              </w:rPr>
              <w:t>)</w:t>
            </w:r>
          </w:p>
        </w:tc>
        <w:tc>
          <w:tcPr>
            <w:tcW w:w="1148" w:type="dxa"/>
            <w:tcBorders>
              <w:top w:val="nil"/>
              <w:left w:val="nil"/>
              <w:bottom w:val="single" w:sz="4"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Pr>
                <w:rFonts w:eastAsia="Times New Roman"/>
                <w:color w:val="000000"/>
                <w:sz w:val="24"/>
                <w:szCs w:val="24"/>
              </w:rPr>
              <w:t>(</w:t>
            </w:r>
            <w:r w:rsidRPr="00F83B8C">
              <w:rPr>
                <w:rFonts w:eastAsia="Times New Roman"/>
                <w:color w:val="000000"/>
                <w:sz w:val="24"/>
                <w:szCs w:val="24"/>
              </w:rPr>
              <w:t>degree</w:t>
            </w:r>
            <w:r>
              <w:rPr>
                <w:rFonts w:eastAsia="Times New Roman"/>
                <w:color w:val="000000"/>
                <w:sz w:val="24"/>
                <w:szCs w:val="24"/>
              </w:rPr>
              <w:t>)</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08"/>
        </w:trPr>
        <w:tc>
          <w:tcPr>
            <w:tcW w:w="1387" w:type="dxa"/>
            <w:tcBorders>
              <w:top w:val="single" w:sz="4" w:space="0" w:color="auto"/>
              <w:left w:val="single" w:sz="8" w:space="0" w:color="auto"/>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Z</w:t>
            </w:r>
          </w:p>
        </w:tc>
        <w:tc>
          <w:tcPr>
            <w:tcW w:w="1000" w:type="dxa"/>
            <w:tcBorders>
              <w:top w:val="single" w:sz="4" w:space="0" w:color="auto"/>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8.5</w:t>
            </w:r>
          </w:p>
        </w:tc>
        <w:tc>
          <w:tcPr>
            <w:tcW w:w="1360" w:type="dxa"/>
            <w:tcBorders>
              <w:top w:val="single" w:sz="4" w:space="0" w:color="auto"/>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10.0</w:t>
            </w:r>
          </w:p>
        </w:tc>
        <w:tc>
          <w:tcPr>
            <w:tcW w:w="1140" w:type="dxa"/>
            <w:tcBorders>
              <w:top w:val="single" w:sz="4" w:space="0" w:color="auto"/>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6.0</w:t>
            </w:r>
          </w:p>
        </w:tc>
        <w:tc>
          <w:tcPr>
            <w:tcW w:w="1148" w:type="dxa"/>
            <w:tcBorders>
              <w:top w:val="single" w:sz="4" w:space="0" w:color="auto"/>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40</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08"/>
        </w:trPr>
        <w:tc>
          <w:tcPr>
            <w:tcW w:w="1387" w:type="dxa"/>
            <w:tcBorders>
              <w:top w:val="nil"/>
              <w:left w:val="single" w:sz="8" w:space="0" w:color="auto"/>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A</w:t>
            </w:r>
          </w:p>
        </w:tc>
        <w:tc>
          <w:tcPr>
            <w:tcW w:w="1000"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11.0</w:t>
            </w:r>
          </w:p>
        </w:tc>
        <w:tc>
          <w:tcPr>
            <w:tcW w:w="136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13.0</w:t>
            </w:r>
          </w:p>
        </w:tc>
        <w:tc>
          <w:tcPr>
            <w:tcW w:w="114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8.0</w:t>
            </w:r>
          </w:p>
        </w:tc>
        <w:tc>
          <w:tcPr>
            <w:tcW w:w="114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40</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08"/>
        </w:trPr>
        <w:tc>
          <w:tcPr>
            <w:tcW w:w="1387" w:type="dxa"/>
            <w:tcBorders>
              <w:top w:val="nil"/>
              <w:left w:val="single" w:sz="8" w:space="0" w:color="auto"/>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B</w:t>
            </w:r>
          </w:p>
        </w:tc>
        <w:tc>
          <w:tcPr>
            <w:tcW w:w="1000"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14.0</w:t>
            </w:r>
          </w:p>
        </w:tc>
        <w:tc>
          <w:tcPr>
            <w:tcW w:w="136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17.0</w:t>
            </w:r>
          </w:p>
        </w:tc>
        <w:tc>
          <w:tcPr>
            <w:tcW w:w="114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11.0</w:t>
            </w:r>
          </w:p>
        </w:tc>
        <w:tc>
          <w:tcPr>
            <w:tcW w:w="114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40</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08"/>
        </w:trPr>
        <w:tc>
          <w:tcPr>
            <w:tcW w:w="1387" w:type="dxa"/>
            <w:tcBorders>
              <w:top w:val="nil"/>
              <w:left w:val="single" w:sz="8" w:space="0" w:color="auto"/>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C</w:t>
            </w:r>
          </w:p>
        </w:tc>
        <w:tc>
          <w:tcPr>
            <w:tcW w:w="1000"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19.0</w:t>
            </w:r>
          </w:p>
        </w:tc>
        <w:tc>
          <w:tcPr>
            <w:tcW w:w="136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22.0</w:t>
            </w:r>
          </w:p>
        </w:tc>
        <w:tc>
          <w:tcPr>
            <w:tcW w:w="114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14.0</w:t>
            </w:r>
          </w:p>
        </w:tc>
        <w:tc>
          <w:tcPr>
            <w:tcW w:w="114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40</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08"/>
        </w:trPr>
        <w:tc>
          <w:tcPr>
            <w:tcW w:w="1387" w:type="dxa"/>
            <w:tcBorders>
              <w:top w:val="nil"/>
              <w:left w:val="single" w:sz="8" w:space="0" w:color="auto"/>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D</w:t>
            </w:r>
          </w:p>
        </w:tc>
        <w:tc>
          <w:tcPr>
            <w:tcW w:w="1000"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27.0</w:t>
            </w:r>
          </w:p>
        </w:tc>
        <w:tc>
          <w:tcPr>
            <w:tcW w:w="136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32.0</w:t>
            </w:r>
          </w:p>
        </w:tc>
        <w:tc>
          <w:tcPr>
            <w:tcW w:w="1140"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19.0</w:t>
            </w:r>
          </w:p>
        </w:tc>
        <w:tc>
          <w:tcPr>
            <w:tcW w:w="114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40</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r w:rsidR="00F83B8C" w:rsidRPr="00F83B8C" w:rsidTr="004C45BD">
        <w:trPr>
          <w:trHeight w:val="315"/>
        </w:trPr>
        <w:tc>
          <w:tcPr>
            <w:tcW w:w="1387" w:type="dxa"/>
            <w:tcBorders>
              <w:top w:val="nil"/>
              <w:left w:val="single" w:sz="8" w:space="0" w:color="auto"/>
              <w:bottom w:val="single" w:sz="8" w:space="0" w:color="auto"/>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E</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32.0</w:t>
            </w:r>
          </w:p>
        </w:tc>
        <w:tc>
          <w:tcPr>
            <w:tcW w:w="1360" w:type="dxa"/>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38.0</w:t>
            </w:r>
          </w:p>
        </w:tc>
        <w:tc>
          <w:tcPr>
            <w:tcW w:w="1140" w:type="dxa"/>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23.0</w:t>
            </w:r>
          </w:p>
        </w:tc>
        <w:tc>
          <w:tcPr>
            <w:tcW w:w="1148" w:type="dxa"/>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r w:rsidRPr="00F83B8C">
              <w:rPr>
                <w:rFonts w:eastAsia="Times New Roman"/>
                <w:color w:val="000000"/>
                <w:sz w:val="24"/>
                <w:szCs w:val="24"/>
              </w:rPr>
              <w:t>40</w:t>
            </w:r>
          </w:p>
        </w:tc>
        <w:tc>
          <w:tcPr>
            <w:tcW w:w="996"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eastAsia="Times New Roman"/>
                <w:color w:val="000000"/>
                <w:sz w:val="24"/>
                <w:szCs w:val="24"/>
              </w:rPr>
            </w:pPr>
          </w:p>
        </w:tc>
      </w:tr>
    </w:tbl>
    <w:p w:rsidR="004C5F5E" w:rsidRDefault="004C5F5E">
      <w:pPr>
        <w:widowControl w:val="0"/>
        <w:pBdr>
          <w:top w:val="nil"/>
          <w:left w:val="nil"/>
          <w:bottom w:val="nil"/>
          <w:right w:val="nil"/>
          <w:between w:val="nil"/>
        </w:pBdr>
        <w:spacing w:after="100"/>
        <w:rPr>
          <w:rFonts w:ascii="Merriweather" w:eastAsia="Merriweather" w:hAnsi="Merriweather" w:cs="Merriweather"/>
          <w:b/>
          <w:sz w:val="36"/>
          <w:szCs w:val="36"/>
        </w:rPr>
      </w:pPr>
    </w:p>
    <w:p w:rsidR="003761A8" w:rsidRDefault="004C45BD">
      <w:pPr>
        <w:widowControl w:val="0"/>
        <w:pBdr>
          <w:top w:val="nil"/>
          <w:left w:val="nil"/>
          <w:bottom w:val="nil"/>
          <w:right w:val="nil"/>
          <w:between w:val="nil"/>
        </w:pBdr>
        <w:spacing w:after="100"/>
        <w:rPr>
          <w:b/>
          <w:sz w:val="28"/>
          <w:szCs w:val="28"/>
          <w:u w:val="single"/>
        </w:rPr>
      </w:pPr>
      <w:r>
        <w:rPr>
          <w:b/>
          <w:sz w:val="28"/>
          <w:szCs w:val="28"/>
        </w:rPr>
        <w:t>3</w:t>
      </w:r>
      <w:r>
        <w:rPr>
          <w:b/>
          <w:color w:val="000000"/>
          <w:sz w:val="28"/>
          <w:szCs w:val="28"/>
        </w:rPr>
        <w:t>.</w:t>
      </w:r>
      <w:r>
        <w:rPr>
          <w:rFonts w:ascii="Playfair Display" w:eastAsia="Playfair Display" w:hAnsi="Playfair Display" w:cs="Playfair Display"/>
          <w:b/>
          <w:sz w:val="28"/>
          <w:szCs w:val="28"/>
          <w:u w:val="single"/>
        </w:rPr>
        <w:t xml:space="preserve"> </w:t>
      </w:r>
      <w:r>
        <w:rPr>
          <w:b/>
          <w:sz w:val="28"/>
          <w:szCs w:val="28"/>
          <w:u w:val="single"/>
        </w:rPr>
        <w:t xml:space="preserve">MATERIAL AND WORKMANSHIP </w:t>
      </w:r>
    </w:p>
    <w:p w:rsidR="003761A8" w:rsidRDefault="004C45BD">
      <w:pPr>
        <w:widowControl w:val="0"/>
        <w:pBdr>
          <w:top w:val="nil"/>
          <w:left w:val="nil"/>
          <w:bottom w:val="nil"/>
          <w:right w:val="nil"/>
          <w:between w:val="nil"/>
        </w:pBdr>
        <w:spacing w:after="100"/>
        <w:rPr>
          <w:color w:val="000000"/>
          <w:sz w:val="28"/>
          <w:szCs w:val="28"/>
        </w:rPr>
      </w:pPr>
      <w:r>
        <w:rPr>
          <w:sz w:val="28"/>
          <w:szCs w:val="28"/>
        </w:rPr>
        <w:t>a)</w:t>
      </w:r>
      <w:r>
        <w:rPr>
          <w:color w:val="000000"/>
          <w:sz w:val="28"/>
          <w:szCs w:val="28"/>
        </w:rPr>
        <w:t xml:space="preserve"> V-Belts shall consist of a suitable combination of elastomeric compound(s) with polyester cord or polyester fabric reinforcement and outside fabric of cotton or synthetic or synthetic blended fabric, coated with </w:t>
      </w:r>
      <w:proofErr w:type="spellStart"/>
      <w:r>
        <w:rPr>
          <w:color w:val="000000"/>
          <w:sz w:val="28"/>
          <w:szCs w:val="28"/>
        </w:rPr>
        <w:t>polychloroprene</w:t>
      </w:r>
      <w:proofErr w:type="spellEnd"/>
      <w:r>
        <w:rPr>
          <w:color w:val="000000"/>
          <w:sz w:val="28"/>
          <w:szCs w:val="28"/>
        </w:rPr>
        <w:t xml:space="preserve"> or any other suitable compound, the whole being </w:t>
      </w:r>
      <w:proofErr w:type="spellStart"/>
      <w:r>
        <w:rPr>
          <w:sz w:val="28"/>
          <w:szCs w:val="28"/>
        </w:rPr>
        <w:t>molded</w:t>
      </w:r>
      <w:proofErr w:type="spellEnd"/>
      <w:r>
        <w:rPr>
          <w:sz w:val="28"/>
          <w:szCs w:val="28"/>
        </w:rPr>
        <w:t xml:space="preserve"> together</w:t>
      </w:r>
      <w:r>
        <w:rPr>
          <w:color w:val="000000"/>
          <w:sz w:val="28"/>
          <w:szCs w:val="28"/>
        </w:rPr>
        <w:t xml:space="preserve"> in a uniform manner and shaped in accordance with the best manufacturing practice. The V-belts should be free </w:t>
      </w:r>
      <w:r>
        <w:rPr>
          <w:sz w:val="28"/>
          <w:szCs w:val="28"/>
        </w:rPr>
        <w:t>from</w:t>
      </w:r>
      <w:r>
        <w:rPr>
          <w:color w:val="000000"/>
          <w:sz w:val="28"/>
          <w:szCs w:val="28"/>
        </w:rPr>
        <w:t xml:space="preserve"> any manufacturing defects like lumps, bare spots, sponginess, loose fabric joints, and any surface blemishes. </w:t>
      </w:r>
    </w:p>
    <w:p w:rsidR="003761A8" w:rsidRDefault="004C45BD">
      <w:pPr>
        <w:widowControl w:val="0"/>
        <w:pBdr>
          <w:top w:val="nil"/>
          <w:left w:val="nil"/>
          <w:bottom w:val="nil"/>
          <w:right w:val="nil"/>
          <w:between w:val="nil"/>
        </w:pBdr>
        <w:spacing w:after="100"/>
        <w:rPr>
          <w:color w:val="000000"/>
          <w:sz w:val="28"/>
          <w:szCs w:val="28"/>
        </w:rPr>
      </w:pPr>
      <w:r>
        <w:rPr>
          <w:sz w:val="28"/>
          <w:szCs w:val="28"/>
        </w:rPr>
        <w:t>b)</w:t>
      </w:r>
      <w:r>
        <w:rPr>
          <w:color w:val="000000"/>
          <w:sz w:val="28"/>
          <w:szCs w:val="28"/>
        </w:rPr>
        <w:t xml:space="preserve"> The reinforcing polyester cord/fabric of the V-belts shall be tested by using suitable qualitative tests. </w:t>
      </w:r>
      <w:r>
        <w:rPr>
          <w:sz w:val="28"/>
          <w:szCs w:val="28"/>
        </w:rPr>
        <w:t>The frequency</w:t>
      </w:r>
      <w:r>
        <w:rPr>
          <w:color w:val="000000"/>
          <w:sz w:val="28"/>
          <w:szCs w:val="28"/>
        </w:rPr>
        <w:t xml:space="preserve"> of suc</w:t>
      </w:r>
      <w:r>
        <w:rPr>
          <w:sz w:val="28"/>
          <w:szCs w:val="28"/>
        </w:rPr>
        <w:t>h</w:t>
      </w:r>
      <w:r>
        <w:rPr>
          <w:color w:val="000000"/>
          <w:sz w:val="28"/>
          <w:szCs w:val="28"/>
        </w:rPr>
        <w:t xml:space="preserve"> test shall be as agreed between the purchaser and the manufacturer. </w:t>
      </w:r>
    </w:p>
    <w:p w:rsidR="003761A8" w:rsidRDefault="004C45BD">
      <w:pPr>
        <w:widowControl w:val="0"/>
        <w:pBdr>
          <w:top w:val="nil"/>
          <w:left w:val="nil"/>
          <w:bottom w:val="nil"/>
          <w:right w:val="nil"/>
          <w:between w:val="nil"/>
        </w:pBdr>
        <w:spacing w:after="100"/>
        <w:rPr>
          <w:color w:val="000000"/>
          <w:sz w:val="28"/>
          <w:szCs w:val="28"/>
        </w:rPr>
      </w:pPr>
      <w:r>
        <w:rPr>
          <w:sz w:val="28"/>
          <w:szCs w:val="28"/>
        </w:rPr>
        <w:t>c)</w:t>
      </w:r>
      <w:r>
        <w:rPr>
          <w:color w:val="000000"/>
          <w:sz w:val="28"/>
          <w:szCs w:val="28"/>
        </w:rPr>
        <w:t xml:space="preserve"> The outside jacket of the V-belt shall be checked for the presence of </w:t>
      </w:r>
      <w:proofErr w:type="spellStart"/>
      <w:r>
        <w:rPr>
          <w:color w:val="000000"/>
          <w:sz w:val="28"/>
          <w:szCs w:val="28"/>
        </w:rPr>
        <w:t>polychloroprene</w:t>
      </w:r>
      <w:proofErr w:type="spellEnd"/>
      <w:r>
        <w:rPr>
          <w:color w:val="000000"/>
          <w:sz w:val="28"/>
          <w:szCs w:val="28"/>
        </w:rPr>
        <w:t xml:space="preserve"> rubber by using suitable qualitative tests followed where necessary by infrared </w:t>
      </w:r>
      <w:r>
        <w:rPr>
          <w:sz w:val="28"/>
          <w:szCs w:val="28"/>
        </w:rPr>
        <w:t>spectrophotometry</w:t>
      </w:r>
      <w:r>
        <w:rPr>
          <w:color w:val="000000"/>
          <w:sz w:val="28"/>
          <w:szCs w:val="28"/>
        </w:rPr>
        <w:t xml:space="preserve">. </w:t>
      </w:r>
      <w:r>
        <w:rPr>
          <w:sz w:val="28"/>
          <w:szCs w:val="28"/>
        </w:rPr>
        <w:t>The frequency</w:t>
      </w:r>
      <w:r>
        <w:rPr>
          <w:color w:val="000000"/>
          <w:sz w:val="28"/>
          <w:szCs w:val="28"/>
        </w:rPr>
        <w:t xml:space="preserve"> of such tests shall be as agreed between the purchaser and the manufacturer. </w:t>
      </w:r>
    </w:p>
    <w:p w:rsidR="003761A8" w:rsidRDefault="004C45BD">
      <w:pPr>
        <w:widowControl w:val="0"/>
        <w:pBdr>
          <w:top w:val="nil"/>
          <w:left w:val="nil"/>
          <w:bottom w:val="nil"/>
          <w:right w:val="nil"/>
          <w:between w:val="nil"/>
        </w:pBdr>
        <w:spacing w:after="100"/>
        <w:rPr>
          <w:b/>
          <w:color w:val="000000"/>
          <w:sz w:val="28"/>
          <w:szCs w:val="28"/>
        </w:rPr>
      </w:pPr>
      <w:r>
        <w:rPr>
          <w:b/>
          <w:sz w:val="28"/>
          <w:szCs w:val="28"/>
        </w:rPr>
        <w:t>4</w:t>
      </w:r>
      <w:r>
        <w:rPr>
          <w:b/>
          <w:color w:val="000000"/>
          <w:sz w:val="28"/>
          <w:szCs w:val="28"/>
        </w:rPr>
        <w:t xml:space="preserve">. </w:t>
      </w:r>
      <w:r>
        <w:rPr>
          <w:b/>
          <w:color w:val="000000"/>
          <w:sz w:val="28"/>
          <w:szCs w:val="28"/>
          <w:u w:val="single"/>
        </w:rPr>
        <w:t>CROSS SECTION DIMENSIONS</w:t>
      </w:r>
      <w:r>
        <w:rPr>
          <w:b/>
          <w:color w:val="000000"/>
          <w:sz w:val="28"/>
          <w:szCs w:val="28"/>
        </w:rPr>
        <w:t xml:space="preserve"> </w:t>
      </w:r>
    </w:p>
    <w:p w:rsidR="003761A8" w:rsidRDefault="004C45BD">
      <w:pPr>
        <w:widowControl w:val="0"/>
        <w:pBdr>
          <w:top w:val="nil"/>
          <w:left w:val="nil"/>
          <w:bottom w:val="nil"/>
          <w:right w:val="nil"/>
          <w:between w:val="nil"/>
        </w:pBdr>
        <w:spacing w:after="100"/>
        <w:rPr>
          <w:color w:val="000000"/>
          <w:sz w:val="28"/>
          <w:szCs w:val="28"/>
        </w:rPr>
      </w:pPr>
      <w:r>
        <w:rPr>
          <w:color w:val="000000"/>
          <w:sz w:val="28"/>
          <w:szCs w:val="28"/>
        </w:rPr>
        <w:t xml:space="preserve">The nominal </w:t>
      </w:r>
      <w:r>
        <w:rPr>
          <w:sz w:val="28"/>
          <w:szCs w:val="28"/>
        </w:rPr>
        <w:t>cross-section</w:t>
      </w:r>
      <w:r>
        <w:rPr>
          <w:color w:val="000000"/>
          <w:sz w:val="28"/>
          <w:szCs w:val="28"/>
        </w:rPr>
        <w:t xml:space="preserve"> dimensions and the nominal included angle of belts shall be as given in 1. The dimensions of belts made by individual manufacturers may vary slightly from the nominal values given in Table 1, but the belts </w:t>
      </w:r>
      <w:r>
        <w:rPr>
          <w:sz w:val="28"/>
          <w:szCs w:val="28"/>
        </w:rPr>
        <w:t>shall</w:t>
      </w:r>
      <w:r>
        <w:rPr>
          <w:color w:val="000000"/>
          <w:sz w:val="28"/>
          <w:szCs w:val="28"/>
        </w:rPr>
        <w:t xml:space="preserve"> fit pulley grooves within</w:t>
      </w:r>
    </w:p>
    <w:p w:rsidR="003761A8" w:rsidRDefault="003761A8">
      <w:pPr>
        <w:widowControl w:val="0"/>
        <w:rPr>
          <w:sz w:val="28"/>
          <w:szCs w:val="28"/>
        </w:rPr>
      </w:pPr>
    </w:p>
    <w:p w:rsidR="003761A8" w:rsidRDefault="004C45BD">
      <w:pPr>
        <w:widowControl w:val="0"/>
        <w:spacing w:after="100"/>
        <w:rPr>
          <w:b/>
          <w:sz w:val="28"/>
          <w:szCs w:val="28"/>
          <w:u w:val="single"/>
        </w:rPr>
      </w:pPr>
      <w:r>
        <w:rPr>
          <w:b/>
          <w:sz w:val="28"/>
          <w:szCs w:val="28"/>
        </w:rPr>
        <w:t xml:space="preserve">5. </w:t>
      </w:r>
      <w:r>
        <w:rPr>
          <w:b/>
          <w:sz w:val="28"/>
          <w:szCs w:val="28"/>
          <w:u w:val="single"/>
        </w:rPr>
        <w:t xml:space="preserve">DESIGNATION </w:t>
      </w:r>
    </w:p>
    <w:p w:rsidR="003761A8" w:rsidRDefault="004C45BD">
      <w:pPr>
        <w:widowControl w:val="0"/>
        <w:spacing w:after="100"/>
        <w:rPr>
          <w:sz w:val="28"/>
          <w:szCs w:val="28"/>
        </w:rPr>
      </w:pPr>
      <w:r>
        <w:rPr>
          <w:sz w:val="28"/>
          <w:szCs w:val="28"/>
        </w:rPr>
        <w:t xml:space="preserve">The V-belts conforming to this standard shall be designated by the number of this standard, the cross-section symbol, and nominal pitch length along with symbol </w:t>
      </w:r>
      <w:proofErr w:type="spellStart"/>
      <w:proofErr w:type="gramStart"/>
      <w:r>
        <w:rPr>
          <w:sz w:val="28"/>
          <w:szCs w:val="28"/>
        </w:rPr>
        <w:t>Lp</w:t>
      </w:r>
      <w:proofErr w:type="spellEnd"/>
      <w:proofErr w:type="gramEnd"/>
      <w:r>
        <w:rPr>
          <w:sz w:val="28"/>
          <w:szCs w:val="28"/>
        </w:rPr>
        <w:t>. However, belt reference No. corresponding to nominal pitch length given in Table 3B column 1 can also be incorporated.</w:t>
      </w:r>
    </w:p>
    <w:p w:rsidR="003761A8" w:rsidRDefault="004C45BD">
      <w:pPr>
        <w:widowControl w:val="0"/>
        <w:spacing w:after="100"/>
        <w:rPr>
          <w:b/>
          <w:sz w:val="28"/>
          <w:szCs w:val="28"/>
          <w:u w:val="single"/>
        </w:rPr>
      </w:pPr>
      <w:proofErr w:type="gramStart"/>
      <w:r>
        <w:rPr>
          <w:b/>
          <w:sz w:val="28"/>
          <w:szCs w:val="28"/>
        </w:rPr>
        <w:t>6.</w:t>
      </w:r>
      <w:r>
        <w:rPr>
          <w:b/>
          <w:sz w:val="28"/>
          <w:szCs w:val="28"/>
          <w:u w:val="single"/>
        </w:rPr>
        <w:t>BELT</w:t>
      </w:r>
      <w:proofErr w:type="gramEnd"/>
      <w:r>
        <w:rPr>
          <w:b/>
          <w:sz w:val="28"/>
          <w:szCs w:val="28"/>
          <w:u w:val="single"/>
        </w:rPr>
        <w:t xml:space="preserve"> PITCH LENGTH AND TOLERANCES </w:t>
      </w:r>
    </w:p>
    <w:p w:rsidR="003761A8" w:rsidRDefault="004C45BD">
      <w:pPr>
        <w:widowControl w:val="0"/>
        <w:spacing w:after="100"/>
        <w:rPr>
          <w:b/>
          <w:sz w:val="28"/>
          <w:szCs w:val="28"/>
          <w:u w:val="single"/>
        </w:rPr>
      </w:pPr>
      <w:r>
        <w:rPr>
          <w:b/>
          <w:sz w:val="28"/>
          <w:szCs w:val="28"/>
          <w:u w:val="single"/>
        </w:rPr>
        <w:t xml:space="preserve">a) Belt Pitch Length </w:t>
      </w:r>
    </w:p>
    <w:p w:rsidR="003761A8" w:rsidRDefault="004C45BD">
      <w:pPr>
        <w:widowControl w:val="0"/>
        <w:spacing w:after="100"/>
        <w:rPr>
          <w:sz w:val="28"/>
          <w:szCs w:val="28"/>
        </w:rPr>
      </w:pPr>
      <w:r>
        <w:rPr>
          <w:sz w:val="28"/>
          <w:szCs w:val="28"/>
        </w:rPr>
        <w:t xml:space="preserve">Standard pitch lengths of V-belts of cross-section Z, A, B, C, D, and E are </w:t>
      </w:r>
      <w:r>
        <w:rPr>
          <w:sz w:val="28"/>
          <w:szCs w:val="28"/>
        </w:rPr>
        <w:lastRenderedPageBreak/>
        <w:t>given in Table A and Table B. Belts with lengths other than given in Table A and Table B may be supplied if agreed to between the purchaser and the supplier. For such belts, the nominal pitch lengths shall be declared by the manufacturer.</w:t>
      </w:r>
    </w:p>
    <w:p w:rsidR="003761A8" w:rsidRDefault="004C45BD">
      <w:pPr>
        <w:widowControl w:val="0"/>
        <w:spacing w:after="100"/>
        <w:rPr>
          <w:b/>
          <w:sz w:val="28"/>
          <w:szCs w:val="28"/>
          <w:u w:val="single"/>
        </w:rPr>
      </w:pPr>
      <w:r>
        <w:rPr>
          <w:b/>
          <w:sz w:val="28"/>
          <w:szCs w:val="28"/>
        </w:rPr>
        <w:t xml:space="preserve">a.1) </w:t>
      </w:r>
      <w:r>
        <w:rPr>
          <w:b/>
          <w:sz w:val="28"/>
          <w:szCs w:val="28"/>
          <w:u w:val="single"/>
        </w:rPr>
        <w:t xml:space="preserve">Measurement of V-Belt Pitch Length </w:t>
      </w:r>
    </w:p>
    <w:p w:rsidR="003761A8" w:rsidRDefault="004C45BD">
      <w:pPr>
        <w:widowControl w:val="0"/>
        <w:spacing w:after="100"/>
        <w:rPr>
          <w:sz w:val="28"/>
          <w:szCs w:val="28"/>
        </w:rPr>
      </w:pPr>
      <w:r>
        <w:rPr>
          <w:sz w:val="28"/>
          <w:szCs w:val="28"/>
        </w:rPr>
        <w:t xml:space="preserve">The V-belt is placed over two identical V-grooved pulleys, the pulley V-groove being defined and its dimensions. The pulleys shall be mounted on the parallel horizontal axis on a </w:t>
      </w:r>
      <w:proofErr w:type="spellStart"/>
      <w:r>
        <w:rPr>
          <w:sz w:val="28"/>
          <w:szCs w:val="28"/>
        </w:rPr>
        <w:t>testbench</w:t>
      </w:r>
      <w:proofErr w:type="spellEnd"/>
      <w:r>
        <w:rPr>
          <w:sz w:val="28"/>
          <w:szCs w:val="28"/>
        </w:rPr>
        <w:t>. Apply to the sliding pulley the measuring force. Rotate the pulleys in order that the belt makes at least three revolutions ensuring proper seating of the belt in the pulley grooves and the total measuring force shall be equally divided between the two strands of the belt. Measure the maximum and minimum centre distance between the two pulleys. The pitch length is determined by the following equation:</w:t>
      </w:r>
    </w:p>
    <w:p w:rsidR="003761A8" w:rsidRDefault="004C45BD">
      <w:pPr>
        <w:widowControl w:val="0"/>
        <w:spacing w:after="100"/>
        <w:rPr>
          <w:rFonts w:ascii="Times New Roman" w:eastAsia="Times New Roman" w:hAnsi="Times New Roman" w:cs="Times New Roman"/>
          <w:i/>
          <w:sz w:val="28"/>
          <w:szCs w:val="28"/>
        </w:rPr>
      </w:pPr>
      <w:proofErr w:type="spellStart"/>
      <w:proofErr w:type="gramStart"/>
      <w:r>
        <w:rPr>
          <w:rFonts w:ascii="Times New Roman" w:eastAsia="Times New Roman" w:hAnsi="Times New Roman" w:cs="Times New Roman"/>
          <w:b/>
          <w:i/>
          <w:sz w:val="28"/>
          <w:szCs w:val="28"/>
        </w:rPr>
        <w:t>Lp</w:t>
      </w:r>
      <w:proofErr w:type="spellEnd"/>
      <w:proofErr w:type="gramEnd"/>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2E+Cp</w:t>
      </w:r>
    </w:p>
    <w:p w:rsidR="003761A8" w:rsidRDefault="004C45BD">
      <w:pPr>
        <w:widowControl w:val="0"/>
        <w:spacing w:after="10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E   </w:t>
      </w:r>
      <w:r>
        <w:rPr>
          <w:rFonts w:ascii="Times New Roman" w:eastAsia="Times New Roman" w:hAnsi="Times New Roman" w:cs="Times New Roman"/>
          <w:sz w:val="28"/>
          <w:szCs w:val="28"/>
        </w:rPr>
        <w:t>= (C Max + C Min)/2</w:t>
      </w:r>
    </w:p>
    <w:p w:rsidR="003761A8" w:rsidRDefault="004C45BD">
      <w:pPr>
        <w:widowControl w:val="0"/>
        <w:spacing w:after="100"/>
        <w:rPr>
          <w:sz w:val="28"/>
          <w:szCs w:val="28"/>
        </w:rPr>
      </w:pPr>
      <w:proofErr w:type="gramStart"/>
      <w:r>
        <w:rPr>
          <w:sz w:val="28"/>
          <w:szCs w:val="28"/>
        </w:rPr>
        <w:t>where</w:t>
      </w:r>
      <w:proofErr w:type="gramEnd"/>
      <w:r>
        <w:rPr>
          <w:sz w:val="28"/>
          <w:szCs w:val="28"/>
        </w:rPr>
        <w:t>,</w:t>
      </w:r>
    </w:p>
    <w:p w:rsidR="003761A8" w:rsidRDefault="004C45BD">
      <w:pPr>
        <w:widowControl w:val="0"/>
        <w:spacing w:after="100"/>
        <w:rPr>
          <w:sz w:val="28"/>
          <w:szCs w:val="28"/>
        </w:rPr>
      </w:pPr>
      <w:r>
        <w:rPr>
          <w:rFonts w:ascii="Courier New" w:eastAsia="Courier New" w:hAnsi="Courier New" w:cs="Courier New"/>
          <w:i/>
          <w:sz w:val="28"/>
          <w:szCs w:val="28"/>
        </w:rPr>
        <w:t xml:space="preserve">   </w:t>
      </w:r>
      <w:proofErr w:type="spellStart"/>
      <w:proofErr w:type="gramStart"/>
      <w:r>
        <w:rPr>
          <w:rFonts w:ascii="Courier New" w:eastAsia="Courier New" w:hAnsi="Courier New" w:cs="Courier New"/>
          <w:b/>
          <w:i/>
          <w:sz w:val="28"/>
          <w:szCs w:val="28"/>
        </w:rPr>
        <w:t>Lp</w:t>
      </w:r>
      <w:proofErr w:type="spellEnd"/>
      <w:proofErr w:type="gramEnd"/>
      <w:r>
        <w:rPr>
          <w:rFonts w:ascii="Courier New" w:eastAsia="Courier New" w:hAnsi="Courier New" w:cs="Courier New"/>
          <w:b/>
          <w:i/>
          <w:sz w:val="28"/>
          <w:szCs w:val="28"/>
        </w:rPr>
        <w:t xml:space="preserve"> </w:t>
      </w:r>
      <w:r>
        <w:rPr>
          <w:sz w:val="28"/>
          <w:szCs w:val="28"/>
        </w:rPr>
        <w:t xml:space="preserve">= Pitch length of a V-belt (mm); </w:t>
      </w:r>
    </w:p>
    <w:p w:rsidR="003761A8" w:rsidRDefault="004C45BD">
      <w:pPr>
        <w:widowControl w:val="0"/>
        <w:spacing w:after="100"/>
        <w:rPr>
          <w:sz w:val="28"/>
          <w:szCs w:val="28"/>
        </w:rPr>
      </w:pPr>
      <w:r>
        <w:rPr>
          <w:rFonts w:ascii="Courier New" w:eastAsia="Courier New" w:hAnsi="Courier New" w:cs="Courier New"/>
          <w:sz w:val="28"/>
          <w:szCs w:val="28"/>
        </w:rPr>
        <w:t xml:space="preserve">   </w:t>
      </w:r>
      <w:proofErr w:type="gramStart"/>
      <w:r>
        <w:rPr>
          <w:rFonts w:ascii="Courier New" w:eastAsia="Courier New" w:hAnsi="Courier New" w:cs="Courier New"/>
          <w:b/>
          <w:sz w:val="28"/>
          <w:szCs w:val="28"/>
        </w:rPr>
        <w:t>b</w:t>
      </w:r>
      <w:r>
        <w:rPr>
          <w:rFonts w:ascii="Courier New" w:eastAsia="Courier New" w:hAnsi="Courier New" w:cs="Courier New"/>
          <w:sz w:val="28"/>
          <w:szCs w:val="28"/>
        </w:rPr>
        <w:t xml:space="preserve">  </w:t>
      </w:r>
      <w:r>
        <w:rPr>
          <w:sz w:val="28"/>
          <w:szCs w:val="28"/>
        </w:rPr>
        <w:t>=</w:t>
      </w:r>
      <w:proofErr w:type="gramEnd"/>
      <w:r>
        <w:rPr>
          <w:sz w:val="28"/>
          <w:szCs w:val="28"/>
        </w:rPr>
        <w:t xml:space="preserve"> Mean centre distance (mm); </w:t>
      </w:r>
    </w:p>
    <w:p w:rsidR="003761A8" w:rsidRDefault="004C45BD">
      <w:pPr>
        <w:widowControl w:val="0"/>
        <w:spacing w:after="100"/>
        <w:rPr>
          <w:sz w:val="28"/>
          <w:szCs w:val="28"/>
        </w:rPr>
      </w:pPr>
      <w:r>
        <w:rPr>
          <w:sz w:val="28"/>
          <w:szCs w:val="28"/>
        </w:rPr>
        <w:t xml:space="preserve">      </w:t>
      </w:r>
      <w:proofErr w:type="spellStart"/>
      <w:r>
        <w:rPr>
          <w:rFonts w:ascii="Courier New" w:eastAsia="Courier New" w:hAnsi="Courier New" w:cs="Courier New"/>
          <w:b/>
          <w:sz w:val="28"/>
          <w:szCs w:val="28"/>
        </w:rPr>
        <w:t>Cp</w:t>
      </w:r>
      <w:proofErr w:type="spellEnd"/>
      <w:r>
        <w:rPr>
          <w:b/>
          <w:sz w:val="28"/>
          <w:szCs w:val="28"/>
        </w:rPr>
        <w:t xml:space="preserve">   </w:t>
      </w:r>
      <w:r>
        <w:rPr>
          <w:sz w:val="28"/>
          <w:szCs w:val="28"/>
        </w:rPr>
        <w:t xml:space="preserve">= Pitch circumference of the V-belt length measuring pulley (mm) </w:t>
      </w:r>
    </w:p>
    <w:p w:rsidR="003761A8" w:rsidRDefault="004C45BD">
      <w:pPr>
        <w:widowControl w:val="0"/>
        <w:spacing w:after="100"/>
        <w:rPr>
          <w:sz w:val="28"/>
          <w:szCs w:val="28"/>
        </w:rPr>
      </w:pPr>
      <w:r>
        <w:rPr>
          <w:sz w:val="28"/>
          <w:szCs w:val="28"/>
        </w:rPr>
        <w:t xml:space="preserve">     </w:t>
      </w:r>
      <w:proofErr w:type="spellStart"/>
      <w:r>
        <w:rPr>
          <w:rFonts w:ascii="Playfair Display" w:eastAsia="Playfair Display" w:hAnsi="Playfair Display" w:cs="Playfair Display"/>
          <w:b/>
          <w:sz w:val="28"/>
          <w:szCs w:val="28"/>
        </w:rPr>
        <w:t>C</w:t>
      </w:r>
      <w:r>
        <w:rPr>
          <w:rFonts w:ascii="Courier New" w:eastAsia="Courier New" w:hAnsi="Courier New" w:cs="Courier New"/>
          <w:b/>
          <w:sz w:val="28"/>
          <w:szCs w:val="28"/>
        </w:rPr>
        <w:t>max</w:t>
      </w:r>
      <w:proofErr w:type="spellEnd"/>
      <w:r>
        <w:rPr>
          <w:sz w:val="28"/>
          <w:szCs w:val="28"/>
        </w:rPr>
        <w:t xml:space="preserve">= Maximum centre distance between the pulleys (mm) </w:t>
      </w:r>
    </w:p>
    <w:p w:rsidR="003761A8" w:rsidRDefault="004C45BD">
      <w:pPr>
        <w:widowControl w:val="0"/>
        <w:spacing w:after="100"/>
        <w:rPr>
          <w:sz w:val="28"/>
          <w:szCs w:val="28"/>
        </w:rPr>
      </w:pPr>
      <w:r>
        <w:rPr>
          <w:sz w:val="28"/>
          <w:szCs w:val="28"/>
        </w:rPr>
        <w:t xml:space="preserve">     </w:t>
      </w:r>
      <w:proofErr w:type="spellStart"/>
      <w:r>
        <w:rPr>
          <w:rFonts w:ascii="Playfair Display" w:eastAsia="Playfair Display" w:hAnsi="Playfair Display" w:cs="Playfair Display"/>
          <w:b/>
          <w:sz w:val="28"/>
          <w:szCs w:val="28"/>
        </w:rPr>
        <w:t>C</w:t>
      </w:r>
      <w:r>
        <w:rPr>
          <w:rFonts w:ascii="Courier New" w:eastAsia="Courier New" w:hAnsi="Courier New" w:cs="Courier New"/>
          <w:b/>
          <w:sz w:val="28"/>
          <w:szCs w:val="28"/>
        </w:rPr>
        <w:t>min</w:t>
      </w:r>
      <w:proofErr w:type="spellEnd"/>
      <w:r>
        <w:rPr>
          <w:sz w:val="28"/>
          <w:szCs w:val="28"/>
        </w:rPr>
        <w:t>= Minimum centre distance between the pulleys (mm).</w:t>
      </w:r>
    </w:p>
    <w:p w:rsidR="00F83B8C" w:rsidRDefault="00F83B8C">
      <w:pPr>
        <w:widowControl w:val="0"/>
        <w:spacing w:after="100"/>
        <w:rPr>
          <w:sz w:val="28"/>
          <w:szCs w:val="28"/>
        </w:rPr>
      </w:pPr>
      <w:r>
        <w:rPr>
          <w:noProof/>
        </w:rPr>
        <w:lastRenderedPageBreak/>
        <w:drawing>
          <wp:anchor distT="114300" distB="114300" distL="114300" distR="114300" simplePos="0" relativeHeight="251658240" behindDoc="0" locked="0" layoutInCell="1" hidden="0" allowOverlap="1" wp14:anchorId="171ED98D" wp14:editId="158CB9D0">
            <wp:simplePos x="0" y="0"/>
            <wp:positionH relativeFrom="page">
              <wp:align>left</wp:align>
            </wp:positionH>
            <wp:positionV relativeFrom="paragraph">
              <wp:posOffset>-318</wp:posOffset>
            </wp:positionV>
            <wp:extent cx="7837805" cy="2962275"/>
            <wp:effectExtent l="0" t="0" r="0" b="9525"/>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41508" cy="2963675"/>
                    </a:xfrm>
                    <a:prstGeom prst="rect">
                      <a:avLst/>
                    </a:prstGeom>
                    <a:ln/>
                  </pic:spPr>
                </pic:pic>
              </a:graphicData>
            </a:graphic>
            <wp14:sizeRelV relativeFrom="margin">
              <wp14:pctHeight>0</wp14:pctHeight>
            </wp14:sizeRelV>
          </wp:anchor>
        </w:drawing>
      </w:r>
    </w:p>
    <w:p w:rsidR="00F83B8C" w:rsidRDefault="00F83B8C">
      <w:pPr>
        <w:widowControl w:val="0"/>
        <w:spacing w:after="100"/>
        <w:rPr>
          <w:sz w:val="28"/>
          <w:szCs w:val="28"/>
        </w:rPr>
      </w:pPr>
      <w:r w:rsidRPr="00F83B8C">
        <w:rPr>
          <w:b/>
          <w:bCs/>
          <w:sz w:val="28"/>
          <w:szCs w:val="28"/>
          <w:u w:val="single"/>
        </w:rPr>
        <w:t>Measuring pulley</w:t>
      </w:r>
      <w:r w:rsidRPr="00F83B8C">
        <w:rPr>
          <w:b/>
          <w:bCs/>
          <w:sz w:val="28"/>
          <w:szCs w:val="28"/>
        </w:rPr>
        <w:t xml:space="preserve"> </w:t>
      </w:r>
      <w:r w:rsidRPr="00F83B8C">
        <w:rPr>
          <w:b/>
          <w:bCs/>
          <w:sz w:val="28"/>
          <w:szCs w:val="28"/>
          <w:u w:val="single"/>
        </w:rPr>
        <w:t>dimensions</w:t>
      </w:r>
      <w:r>
        <w:rPr>
          <w:sz w:val="28"/>
          <w:szCs w:val="28"/>
        </w:rPr>
        <w:t xml:space="preserve">                 </w:t>
      </w:r>
      <w:r w:rsidRPr="00F83B8C">
        <w:rPr>
          <w:b/>
          <w:bCs/>
          <w:sz w:val="28"/>
          <w:szCs w:val="28"/>
          <w:u w:val="single"/>
        </w:rPr>
        <w:t>Belt Pitch length measurement</w:t>
      </w:r>
    </w:p>
    <w:p w:rsidR="00F83B8C" w:rsidRDefault="00F83B8C">
      <w:pPr>
        <w:widowControl w:val="0"/>
        <w:spacing w:after="100"/>
        <w:rPr>
          <w:sz w:val="28"/>
          <w:szCs w:val="28"/>
        </w:rPr>
      </w:pPr>
    </w:p>
    <w:p w:rsidR="00F83B8C" w:rsidRDefault="00F83B8C">
      <w:pPr>
        <w:widowControl w:val="0"/>
        <w:spacing w:after="100"/>
        <w:rPr>
          <w:sz w:val="28"/>
          <w:szCs w:val="28"/>
        </w:rPr>
      </w:pPr>
    </w:p>
    <w:p w:rsidR="00F83B8C" w:rsidRDefault="00F83B8C">
      <w:pPr>
        <w:widowControl w:val="0"/>
        <w:spacing w:after="100"/>
        <w:rPr>
          <w:sz w:val="28"/>
          <w:szCs w:val="28"/>
        </w:rPr>
      </w:pPr>
    </w:p>
    <w:tbl>
      <w:tblPr>
        <w:tblW w:w="12049" w:type="dxa"/>
        <w:tblInd w:w="-1246" w:type="dxa"/>
        <w:tblLook w:val="04A0" w:firstRow="1" w:lastRow="0" w:firstColumn="1" w:lastColumn="0" w:noHBand="0" w:noVBand="1"/>
      </w:tblPr>
      <w:tblGrid>
        <w:gridCol w:w="1692"/>
        <w:gridCol w:w="1407"/>
        <w:gridCol w:w="1657"/>
        <w:gridCol w:w="1073"/>
        <w:gridCol w:w="886"/>
        <w:gridCol w:w="886"/>
        <w:gridCol w:w="886"/>
        <w:gridCol w:w="1111"/>
        <w:gridCol w:w="1073"/>
        <w:gridCol w:w="1378"/>
      </w:tblGrid>
      <w:tr w:rsidR="004C45BD" w:rsidRPr="00F83B8C" w:rsidTr="004C45BD">
        <w:trPr>
          <w:trHeight w:val="293"/>
        </w:trPr>
        <w:tc>
          <w:tcPr>
            <w:tcW w:w="1692" w:type="dxa"/>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MEASURING</w:t>
            </w:r>
          </w:p>
        </w:tc>
        <w:tc>
          <w:tcPr>
            <w:tcW w:w="1407" w:type="dxa"/>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 xml:space="preserve">    PULLEY</w:t>
            </w:r>
          </w:p>
        </w:tc>
        <w:tc>
          <w:tcPr>
            <w:tcW w:w="1657"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b/>
                <w:bCs/>
                <w:color w:val="000000"/>
              </w:rPr>
            </w:pPr>
            <w:r w:rsidRPr="00F83B8C">
              <w:rPr>
                <w:rFonts w:ascii="Calibri" w:eastAsia="Times New Roman" w:hAnsi="Calibri" w:cs="Calibri"/>
                <w:b/>
                <w:bCs/>
                <w:color w:val="000000"/>
              </w:rPr>
              <w:t xml:space="preserve">   DIMENSIONS</w:t>
            </w:r>
          </w:p>
        </w:tc>
        <w:tc>
          <w:tcPr>
            <w:tcW w:w="1073" w:type="dxa"/>
            <w:tcBorders>
              <w:top w:val="nil"/>
              <w:left w:val="nil"/>
              <w:bottom w:val="nil"/>
              <w:right w:val="nil"/>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BELT</w:t>
            </w:r>
          </w:p>
        </w:tc>
        <w:tc>
          <w:tcPr>
            <w:tcW w:w="0" w:type="auto"/>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PITCH</w:t>
            </w:r>
          </w:p>
        </w:tc>
        <w:tc>
          <w:tcPr>
            <w:tcW w:w="0" w:type="auto"/>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LENGTH</w:t>
            </w:r>
          </w:p>
        </w:tc>
        <w:tc>
          <w:tcPr>
            <w:tcW w:w="1378" w:type="dxa"/>
            <w:tcBorders>
              <w:top w:val="nil"/>
              <w:left w:val="nil"/>
              <w:bottom w:val="nil"/>
              <w:right w:val="nil"/>
            </w:tcBorders>
            <w:shd w:val="clear" w:color="auto" w:fill="auto"/>
            <w:noWrap/>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MEASURES</w:t>
            </w:r>
          </w:p>
        </w:tc>
      </w:tr>
      <w:tr w:rsidR="004C45BD" w:rsidRPr="00F83B8C" w:rsidTr="004C45BD">
        <w:trPr>
          <w:trHeight w:val="1425"/>
        </w:trPr>
        <w:tc>
          <w:tcPr>
            <w:tcW w:w="1692" w:type="dxa"/>
            <w:tcBorders>
              <w:top w:val="single" w:sz="8" w:space="0" w:color="auto"/>
              <w:left w:val="single" w:sz="8" w:space="0" w:color="auto"/>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Groove Cross Section Symbol</w:t>
            </w:r>
          </w:p>
        </w:tc>
        <w:tc>
          <w:tcPr>
            <w:tcW w:w="1407" w:type="dxa"/>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Outside Diameter</w:t>
            </w:r>
          </w:p>
        </w:tc>
        <w:tc>
          <w:tcPr>
            <w:tcW w:w="1657" w:type="dxa"/>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Pitch Diameter</w:t>
            </w:r>
          </w:p>
        </w:tc>
        <w:tc>
          <w:tcPr>
            <w:tcW w:w="1073" w:type="dxa"/>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 xml:space="preserve">Pulley </w:t>
            </w:r>
            <w:proofErr w:type="spellStart"/>
            <w:r w:rsidRPr="00F83B8C">
              <w:rPr>
                <w:rFonts w:ascii="Calibri" w:eastAsia="Times New Roman" w:hAnsi="Calibri" w:cs="Calibri"/>
                <w:b/>
                <w:bCs/>
                <w:color w:val="000000"/>
              </w:rPr>
              <w:t>Circum-ference</w:t>
            </w:r>
            <w:proofErr w:type="spellEnd"/>
            <w:r w:rsidRPr="00F83B8C">
              <w:rPr>
                <w:rFonts w:ascii="Calibri" w:eastAsia="Times New Roman" w:hAnsi="Calibri" w:cs="Calibri"/>
                <w:b/>
                <w:bCs/>
                <w:color w:val="000000"/>
              </w:rPr>
              <w:t xml:space="preserve"> at Pitch Diameter</w:t>
            </w:r>
          </w:p>
        </w:tc>
        <w:tc>
          <w:tcPr>
            <w:tcW w:w="0" w:type="auto"/>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Pitch Width of Groove</w:t>
            </w:r>
          </w:p>
        </w:tc>
        <w:tc>
          <w:tcPr>
            <w:tcW w:w="0" w:type="auto"/>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Top Width of Groove</w:t>
            </w:r>
          </w:p>
        </w:tc>
        <w:tc>
          <w:tcPr>
            <w:tcW w:w="0" w:type="auto"/>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Groove Angle</w:t>
            </w:r>
          </w:p>
        </w:tc>
        <w:tc>
          <w:tcPr>
            <w:tcW w:w="0" w:type="auto"/>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Minimum Groove Depth</w:t>
            </w:r>
          </w:p>
        </w:tc>
        <w:tc>
          <w:tcPr>
            <w:tcW w:w="0" w:type="auto"/>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jc w:val="center"/>
              <w:rPr>
                <w:rFonts w:ascii="Calibri" w:eastAsia="Times New Roman" w:hAnsi="Calibri" w:cs="Calibri"/>
                <w:b/>
                <w:bCs/>
                <w:color w:val="000000"/>
              </w:rPr>
            </w:pPr>
            <w:proofErr w:type="spellStart"/>
            <w:r w:rsidRPr="00F83B8C">
              <w:rPr>
                <w:rFonts w:ascii="Calibri" w:eastAsia="Times New Roman" w:hAnsi="Calibri" w:cs="Calibri"/>
                <w:b/>
                <w:bCs/>
                <w:color w:val="000000"/>
              </w:rPr>
              <w:t>Bal</w:t>
            </w:r>
            <w:proofErr w:type="spellEnd"/>
            <w:r w:rsidRPr="00F83B8C">
              <w:rPr>
                <w:rFonts w:ascii="Calibri" w:eastAsia="Times New Roman" w:hAnsi="Calibri" w:cs="Calibri"/>
                <w:b/>
                <w:bCs/>
                <w:color w:val="000000"/>
              </w:rPr>
              <w:t xml:space="preserve"> or Rod Diameter</w:t>
            </w:r>
          </w:p>
        </w:tc>
        <w:tc>
          <w:tcPr>
            <w:tcW w:w="1378" w:type="dxa"/>
            <w:tcBorders>
              <w:top w:val="single" w:sz="8" w:space="0" w:color="auto"/>
              <w:left w:val="nil"/>
              <w:bottom w:val="nil"/>
              <w:right w:val="single" w:sz="8" w:space="0" w:color="auto"/>
            </w:tcBorders>
            <w:shd w:val="clear" w:color="auto" w:fill="auto"/>
            <w:vAlign w:val="bottom"/>
            <w:hideMark/>
          </w:tcPr>
          <w:p w:rsidR="00F83B8C" w:rsidRPr="00F83B8C" w:rsidRDefault="00F83B8C" w:rsidP="00F83B8C">
            <w:pPr>
              <w:spacing w:line="240" w:lineRule="auto"/>
              <w:rPr>
                <w:rFonts w:ascii="Calibri" w:eastAsia="Times New Roman" w:hAnsi="Calibri" w:cs="Calibri"/>
                <w:b/>
                <w:bCs/>
                <w:color w:val="000000"/>
              </w:rPr>
            </w:pPr>
            <w:r w:rsidRPr="00F83B8C">
              <w:rPr>
                <w:rFonts w:ascii="Calibri" w:eastAsia="Times New Roman" w:hAnsi="Calibri" w:cs="Calibri"/>
                <w:b/>
                <w:bCs/>
                <w:color w:val="000000"/>
              </w:rPr>
              <w:t>Diameter Over Ball of Rods</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 </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di</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proofErr w:type="spellStart"/>
            <w:r w:rsidRPr="00F83B8C">
              <w:rPr>
                <w:rFonts w:ascii="Calibri" w:eastAsia="Times New Roman" w:hAnsi="Calibri" w:cs="Calibri"/>
                <w:color w:val="000000"/>
              </w:rPr>
              <w:t>dp</w:t>
            </w:r>
            <w:proofErr w:type="spellEnd"/>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proofErr w:type="spellStart"/>
            <w:r w:rsidRPr="00F83B8C">
              <w:rPr>
                <w:rFonts w:ascii="Calibri" w:eastAsia="Times New Roman" w:hAnsi="Calibri" w:cs="Calibri"/>
                <w:color w:val="000000"/>
              </w:rPr>
              <w:t>Cp</w:t>
            </w:r>
            <w:proofErr w:type="spellEnd"/>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proofErr w:type="spellStart"/>
            <w:r w:rsidRPr="00F83B8C">
              <w:rPr>
                <w:rFonts w:ascii="Calibri" w:eastAsia="Times New Roman" w:hAnsi="Calibri" w:cs="Calibri"/>
                <w:color w:val="000000"/>
              </w:rPr>
              <w:t>Wp</w:t>
            </w:r>
            <w:proofErr w:type="spellEnd"/>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W</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A</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D</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d</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d2</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 </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degree</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mm</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 </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#0.05</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#0.05</w:t>
            </w:r>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#0.15</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 </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#0.013</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#0.05</w:t>
            </w:r>
          </w:p>
        </w:tc>
      </w:tr>
      <w:tr w:rsidR="00F83B8C" w:rsidRPr="00F83B8C" w:rsidTr="004C45BD">
        <w:trPr>
          <w:trHeight w:val="285"/>
        </w:trPr>
        <w:tc>
          <w:tcPr>
            <w:tcW w:w="1692" w:type="dxa"/>
            <w:tcBorders>
              <w:top w:val="nil"/>
              <w:left w:val="single" w:sz="8" w:space="0" w:color="auto"/>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1</w:t>
            </w:r>
          </w:p>
        </w:tc>
        <w:tc>
          <w:tcPr>
            <w:tcW w:w="1407" w:type="dxa"/>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2</w:t>
            </w:r>
          </w:p>
        </w:tc>
        <w:tc>
          <w:tcPr>
            <w:tcW w:w="1657" w:type="dxa"/>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3</w:t>
            </w:r>
          </w:p>
        </w:tc>
        <w:tc>
          <w:tcPr>
            <w:tcW w:w="1073" w:type="dxa"/>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4</w:t>
            </w:r>
          </w:p>
        </w:tc>
        <w:tc>
          <w:tcPr>
            <w:tcW w:w="0" w:type="auto"/>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5</w:t>
            </w:r>
          </w:p>
        </w:tc>
        <w:tc>
          <w:tcPr>
            <w:tcW w:w="0" w:type="auto"/>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6</w:t>
            </w:r>
          </w:p>
        </w:tc>
        <w:tc>
          <w:tcPr>
            <w:tcW w:w="0" w:type="auto"/>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7</w:t>
            </w:r>
          </w:p>
        </w:tc>
        <w:tc>
          <w:tcPr>
            <w:tcW w:w="0" w:type="auto"/>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8</w:t>
            </w:r>
          </w:p>
        </w:tc>
        <w:tc>
          <w:tcPr>
            <w:tcW w:w="0" w:type="auto"/>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9</w:t>
            </w:r>
          </w:p>
        </w:tc>
        <w:tc>
          <w:tcPr>
            <w:tcW w:w="1378" w:type="dxa"/>
            <w:tcBorders>
              <w:top w:val="nil"/>
              <w:left w:val="nil"/>
              <w:bottom w:val="nil"/>
              <w:right w:val="single" w:sz="8" w:space="0" w:color="auto"/>
            </w:tcBorders>
            <w:shd w:val="clear" w:color="000000" w:fill="002060"/>
            <w:noWrap/>
            <w:vAlign w:val="bottom"/>
            <w:hideMark/>
          </w:tcPr>
          <w:p w:rsidR="00F83B8C" w:rsidRPr="00F83B8C" w:rsidRDefault="00F83B8C" w:rsidP="00F83B8C">
            <w:pPr>
              <w:spacing w:line="240" w:lineRule="auto"/>
              <w:jc w:val="center"/>
              <w:rPr>
                <w:rFonts w:ascii="Calibri" w:eastAsia="Times New Roman" w:hAnsi="Calibri" w:cs="Calibri"/>
                <w:color w:val="FFFFFF"/>
              </w:rPr>
            </w:pPr>
            <w:r w:rsidRPr="00F83B8C">
              <w:rPr>
                <w:rFonts w:ascii="Calibri" w:eastAsia="Times New Roman" w:hAnsi="Calibri" w:cs="Calibri"/>
                <w:color w:val="FFFFFF"/>
              </w:rPr>
              <w:t>10</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Z</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62.30</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57.30</w:t>
            </w:r>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180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8.5</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10.02</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34</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10.0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9.0</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69.308</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A</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102.10</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95.50</w:t>
            </w:r>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300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11.0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13.01</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34</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12.0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11.6</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110.822</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B</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135.72</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127.32</w:t>
            </w:r>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400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14.0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16.56</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34</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15.0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14.7</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146.533</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C</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234.22</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222.82</w:t>
            </w:r>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700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19.0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22.48</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34</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20.0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20.0</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249.098</w:t>
            </w:r>
          </w:p>
        </w:tc>
      </w:tr>
      <w:tr w:rsidR="004C45BD" w:rsidRPr="00F83B8C" w:rsidTr="004C45BD">
        <w:trPr>
          <w:trHeight w:val="285"/>
        </w:trPr>
        <w:tc>
          <w:tcPr>
            <w:tcW w:w="1692" w:type="dxa"/>
            <w:tcBorders>
              <w:top w:val="nil"/>
              <w:left w:val="single" w:sz="8" w:space="0" w:color="auto"/>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D</w:t>
            </w:r>
          </w:p>
        </w:tc>
        <w:tc>
          <w:tcPr>
            <w:tcW w:w="140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398.18</w:t>
            </w:r>
          </w:p>
        </w:tc>
        <w:tc>
          <w:tcPr>
            <w:tcW w:w="1657"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381.98</w:t>
            </w:r>
          </w:p>
        </w:tc>
        <w:tc>
          <w:tcPr>
            <w:tcW w:w="1073"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1200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27.0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32.26</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36</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28.0</w:t>
            </w:r>
          </w:p>
        </w:tc>
        <w:tc>
          <w:tcPr>
            <w:tcW w:w="0" w:type="auto"/>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28.5</w:t>
            </w:r>
          </w:p>
        </w:tc>
        <w:tc>
          <w:tcPr>
            <w:tcW w:w="1378" w:type="dxa"/>
            <w:tcBorders>
              <w:top w:val="nil"/>
              <w:left w:val="nil"/>
              <w:bottom w:val="nil"/>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419.622</w:t>
            </w:r>
          </w:p>
        </w:tc>
      </w:tr>
      <w:tr w:rsidR="004C45BD" w:rsidRPr="00F83B8C" w:rsidTr="004C45BD">
        <w:trPr>
          <w:trHeight w:val="293"/>
        </w:trPr>
        <w:tc>
          <w:tcPr>
            <w:tcW w:w="1692" w:type="dxa"/>
            <w:tcBorders>
              <w:top w:val="nil"/>
              <w:left w:val="single" w:sz="8" w:space="0" w:color="auto"/>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E</w:t>
            </w:r>
          </w:p>
        </w:tc>
        <w:tc>
          <w:tcPr>
            <w:tcW w:w="1407" w:type="dxa"/>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592.16</w:t>
            </w:r>
          </w:p>
        </w:tc>
        <w:tc>
          <w:tcPr>
            <w:tcW w:w="1657" w:type="dxa"/>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572.96</w:t>
            </w:r>
          </w:p>
        </w:tc>
        <w:tc>
          <w:tcPr>
            <w:tcW w:w="1073" w:type="dxa"/>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1800</w:t>
            </w:r>
          </w:p>
        </w:tc>
        <w:tc>
          <w:tcPr>
            <w:tcW w:w="0" w:type="auto"/>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32.0</w:t>
            </w:r>
          </w:p>
        </w:tc>
        <w:tc>
          <w:tcPr>
            <w:tcW w:w="0" w:type="auto"/>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38.24</w:t>
            </w:r>
          </w:p>
        </w:tc>
        <w:tc>
          <w:tcPr>
            <w:tcW w:w="0" w:type="auto"/>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36</w:t>
            </w:r>
          </w:p>
        </w:tc>
        <w:tc>
          <w:tcPr>
            <w:tcW w:w="0" w:type="auto"/>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33.0</w:t>
            </w:r>
          </w:p>
        </w:tc>
        <w:tc>
          <w:tcPr>
            <w:tcW w:w="0" w:type="auto"/>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33.8</w:t>
            </w:r>
          </w:p>
        </w:tc>
        <w:tc>
          <w:tcPr>
            <w:tcW w:w="1378" w:type="dxa"/>
            <w:tcBorders>
              <w:top w:val="nil"/>
              <w:left w:val="nil"/>
              <w:bottom w:val="single" w:sz="8" w:space="0" w:color="auto"/>
              <w:right w:val="single" w:sz="8" w:space="0" w:color="auto"/>
            </w:tcBorders>
            <w:shd w:val="clear" w:color="auto" w:fill="auto"/>
            <w:noWrap/>
            <w:vAlign w:val="bottom"/>
            <w:hideMark/>
          </w:tcPr>
          <w:p w:rsidR="00F83B8C" w:rsidRPr="00F83B8C" w:rsidRDefault="00F83B8C" w:rsidP="00F83B8C">
            <w:pPr>
              <w:spacing w:line="240" w:lineRule="auto"/>
              <w:jc w:val="center"/>
              <w:rPr>
                <w:rFonts w:ascii="Calibri" w:eastAsia="Times New Roman" w:hAnsi="Calibri" w:cs="Calibri"/>
                <w:color w:val="000000"/>
              </w:rPr>
            </w:pPr>
            <w:r w:rsidRPr="00F83B8C">
              <w:rPr>
                <w:rFonts w:ascii="Calibri" w:eastAsia="Times New Roman" w:hAnsi="Calibri" w:cs="Calibri"/>
                <w:color w:val="000000"/>
              </w:rPr>
              <w:t>617.649</w:t>
            </w:r>
          </w:p>
        </w:tc>
      </w:tr>
    </w:tbl>
    <w:p w:rsidR="00F83B8C" w:rsidRDefault="00F83B8C">
      <w:pPr>
        <w:widowControl w:val="0"/>
        <w:spacing w:after="100"/>
        <w:rPr>
          <w:sz w:val="28"/>
          <w:szCs w:val="28"/>
        </w:rPr>
      </w:pPr>
    </w:p>
    <w:p w:rsidR="00F83B8C" w:rsidRDefault="00F83B8C">
      <w:pPr>
        <w:widowControl w:val="0"/>
        <w:spacing w:after="100"/>
        <w:rPr>
          <w:sz w:val="28"/>
          <w:szCs w:val="28"/>
        </w:rPr>
      </w:pPr>
    </w:p>
    <w:p w:rsidR="00F83B8C" w:rsidRDefault="00F83B8C">
      <w:pPr>
        <w:widowControl w:val="0"/>
        <w:spacing w:after="100"/>
        <w:rPr>
          <w:sz w:val="28"/>
          <w:szCs w:val="28"/>
        </w:rPr>
      </w:pPr>
    </w:p>
    <w:p w:rsidR="003761A8" w:rsidRDefault="003761A8">
      <w:pPr>
        <w:widowControl w:val="0"/>
        <w:spacing w:after="100"/>
        <w:rPr>
          <w:sz w:val="26"/>
          <w:szCs w:val="26"/>
        </w:rPr>
      </w:pPr>
    </w:p>
    <w:p w:rsidR="003761A8" w:rsidRDefault="003761A8">
      <w:pPr>
        <w:widowControl w:val="0"/>
        <w:pBdr>
          <w:top w:val="nil"/>
          <w:left w:val="nil"/>
          <w:bottom w:val="nil"/>
          <w:right w:val="nil"/>
          <w:between w:val="nil"/>
        </w:pBdr>
        <w:spacing w:after="100"/>
        <w:rPr>
          <w:sz w:val="24"/>
          <w:szCs w:val="24"/>
        </w:rPr>
      </w:pPr>
    </w:p>
    <w:sectPr w:rsidR="003761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3E" w:rsidRDefault="00C87F3E" w:rsidP="005D4C50">
      <w:pPr>
        <w:spacing w:line="240" w:lineRule="auto"/>
      </w:pPr>
      <w:r>
        <w:separator/>
      </w:r>
    </w:p>
  </w:endnote>
  <w:endnote w:type="continuationSeparator" w:id="0">
    <w:p w:rsidR="00C87F3E" w:rsidRDefault="00C87F3E" w:rsidP="005D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Playfair Display">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50" w:rsidRDefault="005D4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50" w:rsidRDefault="005D4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50" w:rsidRDefault="005D4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3E" w:rsidRDefault="00C87F3E" w:rsidP="005D4C50">
      <w:pPr>
        <w:spacing w:line="240" w:lineRule="auto"/>
      </w:pPr>
      <w:r>
        <w:separator/>
      </w:r>
    </w:p>
  </w:footnote>
  <w:footnote w:type="continuationSeparator" w:id="0">
    <w:p w:rsidR="00C87F3E" w:rsidRDefault="00C87F3E" w:rsidP="005D4C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50" w:rsidRDefault="005D4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812922" o:spid="_x0000_s2054" type="#_x0000_t75" style="position:absolute;margin-left:0;margin-top:0;width:681pt;height:669pt;z-index:-251657216;mso-position-horizontal:center;mso-position-horizontal-relative:margin;mso-position-vertical:center;mso-position-vertical-relative:margin" o:allowincell="f">
          <v:imagedata r:id="rId1" o:title="WhatsApp Image 2020-07-08 at 8.22.09 P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50" w:rsidRDefault="005D4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812923" o:spid="_x0000_s2055" type="#_x0000_t75" style="position:absolute;margin-left:0;margin-top:0;width:681pt;height:669pt;z-index:-251656192;mso-position-horizontal:center;mso-position-horizontal-relative:margin;mso-position-vertical:center;mso-position-vertical-relative:margin" o:allowincell="f">
          <v:imagedata r:id="rId1" o:title="WhatsApp Image 2020-07-08 at 8.22.09 PM"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50" w:rsidRDefault="005D4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812921" o:spid="_x0000_s2053" type="#_x0000_t75" style="position:absolute;margin-left:0;margin-top:0;width:681pt;height:669pt;z-index:-251658240;mso-position-horizontal:center;mso-position-horizontal-relative:margin;mso-position-vertical:center;mso-position-vertical-relative:margin" o:allowincell="f">
          <v:imagedata r:id="rId1" o:title="WhatsApp Image 2020-07-08 at 8.22.09 PM"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A8"/>
    <w:rsid w:val="003761A8"/>
    <w:rsid w:val="004C45BD"/>
    <w:rsid w:val="004C5F5E"/>
    <w:rsid w:val="005D4C50"/>
    <w:rsid w:val="00C87F3E"/>
    <w:rsid w:val="00F83B8C"/>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79FFF57-25CB-4630-B5AC-FA7B7B9B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bn-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4C50"/>
    <w:pPr>
      <w:tabs>
        <w:tab w:val="center" w:pos="4513"/>
        <w:tab w:val="right" w:pos="9026"/>
      </w:tabs>
      <w:spacing w:line="240" w:lineRule="auto"/>
    </w:pPr>
    <w:rPr>
      <w:szCs w:val="28"/>
    </w:rPr>
  </w:style>
  <w:style w:type="character" w:customStyle="1" w:styleId="HeaderChar">
    <w:name w:val="Header Char"/>
    <w:basedOn w:val="DefaultParagraphFont"/>
    <w:link w:val="Header"/>
    <w:uiPriority w:val="99"/>
    <w:rsid w:val="005D4C50"/>
    <w:rPr>
      <w:szCs w:val="28"/>
    </w:rPr>
  </w:style>
  <w:style w:type="paragraph" w:styleId="Footer">
    <w:name w:val="footer"/>
    <w:basedOn w:val="Normal"/>
    <w:link w:val="FooterChar"/>
    <w:uiPriority w:val="99"/>
    <w:unhideWhenUsed/>
    <w:rsid w:val="005D4C50"/>
    <w:pPr>
      <w:tabs>
        <w:tab w:val="center" w:pos="4513"/>
        <w:tab w:val="right" w:pos="9026"/>
      </w:tabs>
      <w:spacing w:line="240" w:lineRule="auto"/>
    </w:pPr>
    <w:rPr>
      <w:szCs w:val="28"/>
    </w:rPr>
  </w:style>
  <w:style w:type="character" w:customStyle="1" w:styleId="FooterChar">
    <w:name w:val="Footer Char"/>
    <w:basedOn w:val="DefaultParagraphFont"/>
    <w:link w:val="Footer"/>
    <w:uiPriority w:val="99"/>
    <w:rsid w:val="005D4C50"/>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8074">
      <w:bodyDiv w:val="1"/>
      <w:marLeft w:val="0"/>
      <w:marRight w:val="0"/>
      <w:marTop w:val="0"/>
      <w:marBottom w:val="0"/>
      <w:divBdr>
        <w:top w:val="none" w:sz="0" w:space="0" w:color="auto"/>
        <w:left w:val="none" w:sz="0" w:space="0" w:color="auto"/>
        <w:bottom w:val="none" w:sz="0" w:space="0" w:color="auto"/>
        <w:right w:val="none" w:sz="0" w:space="0" w:color="auto"/>
      </w:divBdr>
    </w:div>
    <w:div w:id="1829512457">
      <w:bodyDiv w:val="1"/>
      <w:marLeft w:val="0"/>
      <w:marRight w:val="0"/>
      <w:marTop w:val="0"/>
      <w:marBottom w:val="0"/>
      <w:divBdr>
        <w:top w:val="none" w:sz="0" w:space="0" w:color="auto"/>
        <w:left w:val="none" w:sz="0" w:space="0" w:color="auto"/>
        <w:bottom w:val="none" w:sz="0" w:space="0" w:color="auto"/>
        <w:right w:val="none" w:sz="0" w:space="0" w:color="auto"/>
      </w:divBdr>
    </w:div>
    <w:div w:id="195474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7275-2A67-41B6-91A2-C9FE2A9F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DEBTANU</cp:lastModifiedBy>
  <cp:revision>3</cp:revision>
  <dcterms:created xsi:type="dcterms:W3CDTF">2020-08-14T15:22:00Z</dcterms:created>
  <dcterms:modified xsi:type="dcterms:W3CDTF">2020-08-14T16:19:00Z</dcterms:modified>
</cp:coreProperties>
</file>